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2B4F" w14:textId="26522B49" w:rsidR="006D047A" w:rsidRPr="002C78AB" w:rsidRDefault="0073323B" w:rsidP="006D047A">
      <w:pPr>
        <w:tabs>
          <w:tab w:val="left" w:pos="2520"/>
          <w:tab w:val="left" w:pos="3060"/>
          <w:tab w:val="left" w:pos="3960"/>
          <w:tab w:val="left" w:pos="4320"/>
          <w:tab w:val="left" w:pos="8100"/>
        </w:tabs>
        <w:spacing w:after="120"/>
        <w:rPr>
          <w:rFonts w:ascii="Univers" w:hAnsi="Univers" w:cs="Arial"/>
          <w:color w:val="000000" w:themeColor="text1"/>
        </w:rPr>
      </w:pPr>
      <w:r w:rsidRPr="002C78AB">
        <w:rPr>
          <w:rFonts w:ascii="Univers" w:hAnsi="Univer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354B3" wp14:editId="3712FB2A">
                <wp:simplePos x="0" y="0"/>
                <wp:positionH relativeFrom="margin">
                  <wp:posOffset>-29210</wp:posOffset>
                </wp:positionH>
                <wp:positionV relativeFrom="paragraph">
                  <wp:posOffset>219075</wp:posOffset>
                </wp:positionV>
                <wp:extent cx="6162675" cy="765175"/>
                <wp:effectExtent l="133350" t="76200" r="161925" b="92075"/>
                <wp:wrapSquare wrapText="bothSides"/>
                <wp:docPr id="1888944307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65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FDD9" w14:textId="6925855D" w:rsidR="0073323B" w:rsidRPr="00816025" w:rsidRDefault="002778B7">
                            <w:pPr>
                              <w:tabs>
                                <w:tab w:val="left" w:pos="2520"/>
                                <w:tab w:val="left" w:pos="3060"/>
                                <w:tab w:val="left" w:pos="3960"/>
                                <w:tab w:val="left" w:pos="4320"/>
                                <w:tab w:val="left" w:pos="8100"/>
                              </w:tabs>
                              <w:spacing w:after="1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Checklistan innehåller ett urval av frågor som kan ställas vid tillsyn. Välj </w:t>
                            </w:r>
                            <w:r w:rsidR="00CE37F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de</w:t>
                            </w:r>
                            <w:r w:rsidR="00B36B8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frågor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som passar</w:t>
                            </w:r>
                            <w:r w:rsidR="00CE37F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54B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2.3pt;margin-top:17.25pt;width:485.25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" fillcolor="white [3201]" strokecolor="#4e95d9 [1631]" strokeweight="1.5pt">
                <v:shadow on="t" type="perspective" color="black" opacity="26214f" offset="0,0" matrix="66847f,,,66847f"/>
                <v:textbox>
                  <w:txbxContent>
                    <w:p w14:paraId="405BFDD9" w14:textId="6925855D" w:rsidR="0073323B" w:rsidRPr="00816025" w:rsidRDefault="002778B7">
                      <w:pPr>
                        <w:tabs>
                          <w:tab w:val="left" w:pos="2520"/>
                          <w:tab w:val="left" w:pos="3060"/>
                          <w:tab w:val="left" w:pos="3960"/>
                          <w:tab w:val="left" w:pos="4320"/>
                          <w:tab w:val="left" w:pos="8100"/>
                        </w:tabs>
                        <w:spacing w:after="120"/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Checklistan innehåller ett urval av frågor som kan ställas vid tillsyn. Välj </w:t>
                      </w:r>
                      <w:r w:rsidR="00CE37F5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de</w:t>
                      </w:r>
                      <w:r w:rsidR="00B36B81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frågor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som passar</w:t>
                      </w:r>
                      <w:r w:rsidR="00CE37F5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7A" w:rsidRPr="002C78AB">
        <w:rPr>
          <w:rFonts w:ascii="Univers" w:hAnsi="Univers" w:cs="Arial"/>
          <w:b/>
          <w:color w:val="000000" w:themeColor="text1"/>
          <w:sz w:val="32"/>
          <w:szCs w:val="32"/>
        </w:rPr>
        <w:t>Checklista för tillsyn av yrkesmässig hygienisk verksamhet</w:t>
      </w:r>
      <w:r w:rsidR="006D047A" w:rsidRPr="002C78AB">
        <w:rPr>
          <w:rFonts w:ascii="Univers" w:hAnsi="Univers" w:cs="Arial"/>
          <w:color w:val="000000" w:themeColor="text1"/>
        </w:rPr>
        <w:t xml:space="preserve"> </w:t>
      </w:r>
      <w:r w:rsidR="006112F7" w:rsidRPr="006112F7">
        <w:rPr>
          <w:rFonts w:ascii="Univers" w:hAnsi="Univers" w:cs="Arial"/>
          <w:color w:val="000000" w:themeColor="text1"/>
          <w:sz w:val="22"/>
          <w:szCs w:val="22"/>
        </w:rPr>
        <w:t xml:space="preserve">Grundfrågor för hygieniska verksamheter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08"/>
        <w:gridCol w:w="3695"/>
      </w:tblGrid>
      <w:tr w:rsidR="006D047A" w:rsidRPr="002C78AB" w14:paraId="63D016B3" w14:textId="77777777" w:rsidTr="00C97806">
        <w:tc>
          <w:tcPr>
            <w:tcW w:w="9634" w:type="dxa"/>
            <w:gridSpan w:val="3"/>
            <w:shd w:val="clear" w:color="auto" w:fill="CAEDFB" w:themeFill="accent4" w:themeFillTint="33"/>
          </w:tcPr>
          <w:p w14:paraId="07E12834" w14:textId="124A228D" w:rsidR="006D047A" w:rsidRPr="002C78AB" w:rsidRDefault="00B36B81" w:rsidP="00730C48">
            <w:pPr>
              <w:tabs>
                <w:tab w:val="left" w:pos="2520"/>
                <w:tab w:val="left" w:pos="3060"/>
                <w:tab w:val="center" w:pos="4709"/>
              </w:tabs>
              <w:spacing w:after="120"/>
              <w:rPr>
                <w:rFonts w:ascii="Univers" w:hAnsi="Univers" w:cs="Arial"/>
                <w:b/>
                <w:color w:val="000000" w:themeColor="text1"/>
              </w:rPr>
            </w:pPr>
            <w:r>
              <w:rPr>
                <w:rFonts w:ascii="Univers" w:hAnsi="Univers" w:cs="Arial"/>
                <w:b/>
                <w:color w:val="000000" w:themeColor="text1"/>
                <w:sz w:val="24"/>
                <w:szCs w:val="24"/>
              </w:rPr>
              <w:t>Uppgifter om verksamheten</w:t>
            </w:r>
          </w:p>
        </w:tc>
      </w:tr>
      <w:tr w:rsidR="006D047A" w:rsidRPr="002C78AB" w14:paraId="3F70B9E2" w14:textId="77777777" w:rsidTr="00595CC0">
        <w:tc>
          <w:tcPr>
            <w:tcW w:w="4531" w:type="dxa"/>
            <w:shd w:val="clear" w:color="auto" w:fill="auto"/>
          </w:tcPr>
          <w:p w14:paraId="145CAAC4" w14:textId="2C213DBC" w:rsidR="00964B41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Datum och tid:</w:t>
            </w:r>
          </w:p>
          <w:p w14:paraId="46F51ED8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4AD17A4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Närvarande:</w:t>
            </w:r>
          </w:p>
        </w:tc>
      </w:tr>
      <w:tr w:rsidR="006D047A" w:rsidRPr="002C78AB" w14:paraId="6450F65A" w14:textId="77777777" w:rsidTr="002C78AB">
        <w:tc>
          <w:tcPr>
            <w:tcW w:w="9634" w:type="dxa"/>
            <w:gridSpan w:val="3"/>
            <w:shd w:val="clear" w:color="auto" w:fill="auto"/>
          </w:tcPr>
          <w:p w14:paraId="6297DBA1" w14:textId="59CBF70D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Verksamhetens namn:</w:t>
            </w:r>
          </w:p>
          <w:p w14:paraId="76D1A918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</w:tr>
      <w:tr w:rsidR="006D047A" w:rsidRPr="002C78AB" w14:paraId="59413895" w14:textId="77777777" w:rsidTr="00595CC0">
        <w:tc>
          <w:tcPr>
            <w:tcW w:w="4531" w:type="dxa"/>
            <w:shd w:val="clear" w:color="auto" w:fill="auto"/>
          </w:tcPr>
          <w:p w14:paraId="1107C59F" w14:textId="0B7117A3" w:rsidR="006D047A" w:rsidRPr="002C78AB" w:rsidRDefault="00E36D6B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>
              <w:rPr>
                <w:rFonts w:ascii="Univers" w:hAnsi="Univers" w:cs="Arial"/>
                <w:color w:val="000000" w:themeColor="text1"/>
              </w:rPr>
              <w:t>A</w:t>
            </w:r>
            <w:r w:rsidR="006D047A" w:rsidRPr="002C78AB">
              <w:rPr>
                <w:rFonts w:ascii="Univers" w:hAnsi="Univers" w:cs="Arial"/>
                <w:color w:val="000000" w:themeColor="text1"/>
              </w:rPr>
              <w:t>dress:</w:t>
            </w:r>
          </w:p>
          <w:p w14:paraId="72351FF4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B17C082" w14:textId="5C9AC091" w:rsidR="006D047A" w:rsidRPr="002C78AB" w:rsidRDefault="00E36D6B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>
              <w:rPr>
                <w:rFonts w:ascii="Univers" w:hAnsi="Univers" w:cs="Arial"/>
                <w:color w:val="000000" w:themeColor="text1"/>
              </w:rPr>
              <w:t>F</w:t>
            </w:r>
            <w:r w:rsidR="006D047A" w:rsidRPr="002C78AB">
              <w:rPr>
                <w:rFonts w:ascii="Univers" w:hAnsi="Univers" w:cs="Arial"/>
                <w:color w:val="000000" w:themeColor="text1"/>
              </w:rPr>
              <w:t>astighetsbeteckning:</w:t>
            </w:r>
          </w:p>
        </w:tc>
      </w:tr>
      <w:tr w:rsidR="006D047A" w:rsidRPr="002C78AB" w14:paraId="39AB6DAF" w14:textId="77777777" w:rsidTr="0085300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624819F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Organisationsnummer:</w:t>
            </w:r>
          </w:p>
          <w:p w14:paraId="318D9445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DD6F0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Fakturaadress:</w:t>
            </w:r>
          </w:p>
        </w:tc>
      </w:tr>
      <w:tr w:rsidR="00595CC0" w:rsidRPr="002C78AB" w14:paraId="63F5C126" w14:textId="77777777" w:rsidTr="00853006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4DDABE45" w14:textId="77777777" w:rsidR="00595CC0" w:rsidRDefault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Telefonnummer:</w:t>
            </w:r>
          </w:p>
          <w:p w14:paraId="79621481" w14:textId="148B76A4" w:rsidR="00E36D6B" w:rsidRPr="002C78AB" w:rsidRDefault="00E36D6B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990D3" w14:textId="77777777" w:rsidR="00595CC0" w:rsidRPr="002C78AB" w:rsidRDefault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E-postadress:</w:t>
            </w:r>
          </w:p>
        </w:tc>
      </w:tr>
      <w:tr w:rsidR="00B36B81" w:rsidRPr="002C78AB" w14:paraId="4264C5C5" w14:textId="77777777" w:rsidTr="00853006"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45CB2" w14:textId="77777777" w:rsidR="00B36B81" w:rsidRPr="002C78AB" w:rsidRDefault="00B36B81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120"/>
              <w:rPr>
                <w:rFonts w:ascii="Univers" w:hAnsi="Univers" w:cs="Arial"/>
                <w:color w:val="000000" w:themeColor="text1"/>
              </w:rPr>
            </w:pPr>
          </w:p>
        </w:tc>
      </w:tr>
      <w:tr w:rsidR="004B3170" w:rsidRPr="002C78AB" w14:paraId="7C2CA194" w14:textId="77777777" w:rsidTr="00853006">
        <w:trPr>
          <w:trHeight w:val="39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B5242" w14:textId="77777777" w:rsidR="004B3170" w:rsidRDefault="004B317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Antal behandlingsplatser:</w:t>
            </w:r>
          </w:p>
          <w:p w14:paraId="19F7EC1C" w14:textId="77777777" w:rsidR="00510E4C" w:rsidRDefault="00510E4C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</w:p>
          <w:p w14:paraId="68C57DD6" w14:textId="39443C39" w:rsidR="006B5E66" w:rsidRPr="002C78AB" w:rsidRDefault="006B5E66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96BE1" w14:textId="77777777" w:rsidR="004B3170" w:rsidRPr="002C78AB" w:rsidRDefault="004B317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Antal anställda:</w:t>
            </w:r>
            <w:r w:rsidRPr="002C78AB">
              <w:rPr>
                <w:rFonts w:ascii="Univers" w:hAnsi="Univers" w:cs="Arial"/>
                <w:color w:val="000000" w:themeColor="text1"/>
              </w:rPr>
              <w:br/>
            </w:r>
          </w:p>
        </w:tc>
      </w:tr>
      <w:tr w:rsidR="00044EB1" w:rsidRPr="002C78AB" w14:paraId="559C56EB" w14:textId="77777777" w:rsidTr="00853006">
        <w:trPr>
          <w:trHeight w:val="39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DBAA" w14:textId="0687C155" w:rsidR="00044EB1" w:rsidRDefault="00044EB1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  <w:r>
              <w:rPr>
                <w:rFonts w:ascii="Univers" w:hAnsi="Univers" w:cs="Arial"/>
                <w:color w:val="000000" w:themeColor="text1"/>
              </w:rPr>
              <w:t>Vilken/vilka typer av behandlingar erbjuds:</w:t>
            </w:r>
          </w:p>
          <w:p w14:paraId="73B528C4" w14:textId="77777777" w:rsidR="00044EB1" w:rsidRDefault="00044EB1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</w:p>
          <w:p w14:paraId="3BCD3F5A" w14:textId="53F33B7B" w:rsidR="00510E4C" w:rsidRPr="002C78AB" w:rsidRDefault="00510E4C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42215" w14:textId="77777777" w:rsidR="00044EB1" w:rsidRPr="002C78AB" w:rsidRDefault="00044EB1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</w:p>
        </w:tc>
      </w:tr>
      <w:tr w:rsidR="005A32C0" w:rsidRPr="002C78AB" w14:paraId="7EE0B0F0" w14:textId="77777777" w:rsidTr="00595C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980D8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t>Är verksamheten anmälningspliktig?</w:t>
            </w:r>
          </w:p>
          <w:p w14:paraId="6D309B29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240"/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</w:rPr>
              <w:t>Om stickande/skärande verktyg används så ska verksamheten vara anmäld till kommunen.</w:t>
            </w:r>
          </w:p>
          <w:p w14:paraId="7CBD52AE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t>Om Ja: Är verksamheten anmäld?</w:t>
            </w:r>
          </w:p>
          <w:p w14:paraId="573F9AEF" w14:textId="0619C571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240"/>
              <w:rPr>
                <w:rFonts w:ascii="Univers" w:hAnsi="Univers" w:cs="Arial"/>
                <w:i/>
                <w:iCs/>
                <w:color w:val="000000" w:themeColor="text1"/>
              </w:rPr>
            </w:pPr>
            <w:r w:rsidRPr="00B563C9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</w:rPr>
              <w:t>Alla anmälningspliktiga verksamheter inom en lokal ska vara anmälda till kommunen var för sig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F29F6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B563C9">
              <w:rPr>
                <w:rFonts w:ascii="Univers" w:hAnsi="Univers" w:cs="Arial"/>
                <w:color w:val="000000" w:themeColor="text1"/>
              </w:rPr>
              <w:t xml:space="preserve"> Nej</w:t>
            </w:r>
          </w:p>
          <w:p w14:paraId="6EE987AC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480" w:lineRule="auto"/>
              <w:rPr>
                <w:rFonts w:ascii="Univers" w:hAnsi="Univers" w:cs="Arial"/>
                <w:color w:val="000000" w:themeColor="text1"/>
              </w:rPr>
            </w:pPr>
          </w:p>
          <w:p w14:paraId="3E279984" w14:textId="1006D25D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t xml:space="preserve"> </w:t>
            </w:r>
            <w:r w:rsidRPr="00B563C9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B563C9">
              <w:rPr>
                <w:rFonts w:ascii="Univers" w:hAnsi="Univers" w:cs="Arial"/>
                <w:color w:val="000000" w:themeColor="text1"/>
              </w:rPr>
              <w:t xml:space="preserve"> Nej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82E1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B563C9">
              <w:rPr>
                <w:rFonts w:ascii="Univers" w:hAnsi="Univers" w:cs="Arial"/>
                <w:color w:val="000000" w:themeColor="text1"/>
              </w:rPr>
              <w:t xml:space="preserve"> Ja</w:t>
            </w:r>
          </w:p>
          <w:p w14:paraId="7E0373E3" w14:textId="77777777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480" w:lineRule="auto"/>
              <w:rPr>
                <w:rFonts w:ascii="Univers" w:hAnsi="Univers" w:cs="Arial"/>
                <w:color w:val="000000" w:themeColor="text1"/>
              </w:rPr>
            </w:pPr>
          </w:p>
          <w:p w14:paraId="10393CDD" w14:textId="6581BE1A" w:rsidR="005A32C0" w:rsidRPr="00B563C9" w:rsidRDefault="005A32C0" w:rsidP="005A32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B563C9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B563C9">
              <w:rPr>
                <w:rFonts w:ascii="Univers" w:hAnsi="Univers" w:cs="Arial"/>
                <w:color w:val="000000" w:themeColor="text1"/>
              </w:rPr>
              <w:t xml:space="preserve"> Ja</w:t>
            </w:r>
          </w:p>
        </w:tc>
      </w:tr>
      <w:tr w:rsidR="00595CC0" w:rsidRPr="002C78AB" w14:paraId="7472C223" w14:textId="77777777" w:rsidTr="00595C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0F268" w14:textId="040AFFE7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240"/>
              <w:rPr>
                <w:rFonts w:ascii="Univers" w:hAnsi="Univers" w:cs="Arial"/>
                <w:color w:val="000000" w:themeColor="text1"/>
              </w:rPr>
            </w:pPr>
            <w:r>
              <w:rPr>
                <w:rFonts w:ascii="Univers" w:hAnsi="Univers" w:cs="Arial"/>
                <w:color w:val="000000" w:themeColor="text1"/>
              </w:rPr>
              <w:t xml:space="preserve">Erbjuds </w:t>
            </w:r>
            <w:r w:rsidRPr="002C78AB">
              <w:rPr>
                <w:rFonts w:ascii="Univers" w:hAnsi="Univers" w:cs="Arial"/>
                <w:color w:val="000000" w:themeColor="text1"/>
              </w:rPr>
              <w:t>ambulerande</w:t>
            </w:r>
            <w:r>
              <w:rPr>
                <w:rFonts w:ascii="Univers" w:hAnsi="Univers" w:cs="Arial"/>
                <w:color w:val="000000" w:themeColor="text1"/>
              </w:rPr>
              <w:t xml:space="preserve"> verksamhet</w:t>
            </w:r>
            <w:r w:rsidRPr="002C78AB">
              <w:rPr>
                <w:rFonts w:ascii="Univers" w:hAnsi="Univers" w:cs="Arial"/>
                <w:color w:val="000000" w:themeColor="text1"/>
              </w:rPr>
              <w:t>?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4624" w14:textId="77777777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2C78AB">
              <w:rPr>
                <w:rFonts w:ascii="Univers" w:hAnsi="Univers" w:cs="Arial"/>
                <w:color w:val="000000" w:themeColor="text1"/>
              </w:rPr>
              <w:t xml:space="preserve"> Nej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9C0F" w14:textId="77777777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2C78AB">
              <w:rPr>
                <w:rFonts w:ascii="Univers" w:hAnsi="Univers" w:cs="Arial"/>
                <w:color w:val="000000" w:themeColor="text1"/>
              </w:rPr>
              <w:t xml:space="preserve"> Ja</w:t>
            </w:r>
          </w:p>
        </w:tc>
      </w:tr>
      <w:tr w:rsidR="00595CC0" w:rsidRPr="002C78AB" w14:paraId="31D84385" w14:textId="77777777" w:rsidTr="00595C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7E175" w14:textId="77777777" w:rsidR="00595CC0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 xml:space="preserve">Finns det andra verksamheter i lokalen? </w:t>
            </w:r>
          </w:p>
          <w:p w14:paraId="5691D75C" w14:textId="17FEAB59" w:rsidR="00BE3A83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>
              <w:rPr>
                <w:rFonts w:ascii="Univers" w:hAnsi="Univers" w:cs="Arial"/>
                <w:color w:val="000000" w:themeColor="text1"/>
              </w:rPr>
              <w:t>Om ja, vilka?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FCDFF" w14:textId="77777777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2C78AB">
              <w:rPr>
                <w:rFonts w:ascii="Univers" w:hAnsi="Univers" w:cs="Arial"/>
                <w:color w:val="000000" w:themeColor="text1"/>
              </w:rPr>
              <w:t xml:space="preserve"> Nej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8A2E" w14:textId="77777777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sym w:font="Wingdings" w:char="F0A8"/>
            </w:r>
            <w:r w:rsidRPr="002C78AB">
              <w:rPr>
                <w:rFonts w:ascii="Univers" w:hAnsi="Univers" w:cs="Arial"/>
                <w:color w:val="000000" w:themeColor="text1"/>
              </w:rPr>
              <w:t xml:space="preserve"> Ja</w:t>
            </w:r>
          </w:p>
          <w:p w14:paraId="778E86DA" w14:textId="1AB3ED4A" w:rsidR="00595CC0" w:rsidRPr="002C78AB" w:rsidRDefault="00595CC0" w:rsidP="00595CC0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360" w:lineRule="auto"/>
              <w:rPr>
                <w:rFonts w:ascii="Univers" w:hAnsi="Univers" w:cs="Arial"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Y="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DB9"/>
        <w:tblLook w:val="04A0" w:firstRow="1" w:lastRow="0" w:firstColumn="1" w:lastColumn="0" w:noHBand="0" w:noVBand="1"/>
      </w:tblPr>
      <w:tblGrid>
        <w:gridCol w:w="9634"/>
      </w:tblGrid>
      <w:tr w:rsidR="002C78AB" w:rsidRPr="002C78AB" w14:paraId="17EEB7A5" w14:textId="77777777" w:rsidTr="00C97806">
        <w:tc>
          <w:tcPr>
            <w:tcW w:w="9634" w:type="dxa"/>
            <w:shd w:val="clear" w:color="auto" w:fill="FBFECE"/>
          </w:tcPr>
          <w:p w14:paraId="554F226E" w14:textId="348A736C" w:rsidR="002C78AB" w:rsidRPr="006112F7" w:rsidRDefault="002C78AB" w:rsidP="002C78AB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2C78AB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Laghänvisning</w:t>
            </w:r>
            <w:r w:rsidR="006112F7" w:rsidRPr="006112F7">
              <w:rPr>
                <w:rFonts w:ascii="Univers" w:hAnsi="Univers"/>
                <w:bCs/>
                <w:color w:val="000000" w:themeColor="text1"/>
              </w:rPr>
              <w:t xml:space="preserve"> </w:t>
            </w:r>
            <w:r w:rsidR="006112F7">
              <w:rPr>
                <w:rFonts w:ascii="Univers" w:hAnsi="Univers"/>
                <w:bCs/>
                <w:color w:val="000000" w:themeColor="text1"/>
              </w:rPr>
              <w:t>(o</w:t>
            </w:r>
            <w:r w:rsidR="006112F7" w:rsidRPr="006112F7">
              <w:rPr>
                <w:rFonts w:ascii="Univers" w:hAnsi="Univers"/>
                <w:bCs/>
                <w:color w:val="000000" w:themeColor="text1"/>
              </w:rPr>
              <w:t>m inte annat anges</w:t>
            </w:r>
            <w:r w:rsidR="006112F7">
              <w:rPr>
                <w:rFonts w:ascii="Univers" w:hAnsi="Univers"/>
                <w:bCs/>
                <w:color w:val="000000" w:themeColor="text1"/>
              </w:rPr>
              <w:t>)</w:t>
            </w:r>
            <w:r w:rsidR="006112F7" w:rsidRPr="006112F7">
              <w:rPr>
                <w:rFonts w:ascii="Univers" w:hAnsi="Univers"/>
                <w:bCs/>
                <w:color w:val="000000" w:themeColor="text1"/>
              </w:rPr>
              <w:t>:</w:t>
            </w:r>
          </w:p>
          <w:p w14:paraId="57E8C587" w14:textId="609EFC21" w:rsidR="002C78AB" w:rsidRPr="002C78AB" w:rsidRDefault="00853006" w:rsidP="00A81AD1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240"/>
              <w:rPr>
                <w:rFonts w:ascii="Univers" w:hAnsi="Univers"/>
                <w:b/>
                <w:color w:val="000000" w:themeColor="text1"/>
              </w:rPr>
            </w:pPr>
            <w:r>
              <w:rPr>
                <w:rFonts w:ascii="Univers" w:hAnsi="Univers"/>
                <w:bCs/>
                <w:color w:val="000000" w:themeColor="text1"/>
              </w:rPr>
              <w:t>Miljöbalk</w:t>
            </w:r>
            <w:r w:rsidR="002C78AB" w:rsidRPr="002C78AB">
              <w:rPr>
                <w:rFonts w:ascii="Univers" w:hAnsi="Univers"/>
                <w:bCs/>
                <w:color w:val="000000" w:themeColor="text1"/>
              </w:rPr>
              <w:t xml:space="preserve"> 2 kap. 2–3 §§, 9 kap. 3 § och 26 kap. 19 § samt 4–7 §§ förordningen (1998:901) om verksamhetsutövares egenkontroll. Hänvisning kan ske till gällande allmänna råd</w:t>
            </w:r>
            <w:r w:rsidR="00595CC0">
              <w:rPr>
                <w:rFonts w:ascii="Univers" w:hAnsi="Univers"/>
                <w:bCs/>
                <w:color w:val="000000" w:themeColor="text1"/>
              </w:rPr>
              <w:t>.</w:t>
            </w:r>
            <w:r w:rsidR="002C78AB" w:rsidRPr="002C78AB">
              <w:rPr>
                <w:rFonts w:ascii="Univers" w:hAnsi="Univers"/>
                <w:bCs/>
                <w:color w:val="000000" w:themeColor="text1"/>
              </w:rPr>
              <w:t xml:space="preserve"> 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6D047A" w:rsidRPr="002C78AB" w14:paraId="0C0C7DD7" w14:textId="77777777" w:rsidTr="009277A3">
        <w:tc>
          <w:tcPr>
            <w:tcW w:w="9634" w:type="dxa"/>
            <w:gridSpan w:val="2"/>
            <w:shd w:val="clear" w:color="auto" w:fill="FAE2D5" w:themeFill="accent2" w:themeFillTint="33"/>
          </w:tcPr>
          <w:p w14:paraId="57473E7F" w14:textId="7777777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2C78AB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lastRenderedPageBreak/>
              <w:t>Lokalen</w:t>
            </w:r>
          </w:p>
          <w:p w14:paraId="3DD93B9B" w14:textId="249A2BED" w:rsidR="009F6D2D" w:rsidRPr="002C78AB" w:rsidRDefault="006D047A" w:rsidP="009F6D2D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2C78AB">
              <w:rPr>
                <w:rFonts w:ascii="Univers" w:hAnsi="Univers"/>
                <w:bCs/>
                <w:color w:val="000000" w:themeColor="text1"/>
              </w:rPr>
              <w:t xml:space="preserve">En lokal som används för yrkesmässig hygienisk verksamhet </w:t>
            </w:r>
            <w:r w:rsidR="005A310C" w:rsidRPr="002C78AB">
              <w:rPr>
                <w:rFonts w:ascii="Univers" w:hAnsi="Univers"/>
                <w:bCs/>
                <w:color w:val="000000" w:themeColor="text1"/>
              </w:rPr>
              <w:t xml:space="preserve">bör </w:t>
            </w:r>
            <w:r w:rsidRPr="002C78AB">
              <w:rPr>
                <w:rFonts w:ascii="Univers" w:hAnsi="Univers"/>
                <w:bCs/>
                <w:color w:val="000000" w:themeColor="text1"/>
              </w:rPr>
              <w:t xml:space="preserve">placeras, utformas och skötas så att risken för olägenheter för människors hälsa begränsas. </w:t>
            </w:r>
          </w:p>
          <w:p w14:paraId="15B641F1" w14:textId="11035457" w:rsidR="006D047A" w:rsidRPr="002C78AB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</w:p>
        </w:tc>
      </w:tr>
      <w:tr w:rsidR="00D7340D" w:rsidRPr="002C78AB" w14:paraId="380D954F" w14:textId="77777777" w:rsidTr="00671E6C">
        <w:trPr>
          <w:trHeight w:val="8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7645" w14:textId="77777777" w:rsidR="00D7340D" w:rsidRPr="002C78AB" w:rsidRDefault="00D7340D">
            <w:pPr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Används lokalen till något annat?</w:t>
            </w:r>
          </w:p>
          <w:p w14:paraId="61B61ABE" w14:textId="77777777" w:rsidR="00D7340D" w:rsidRPr="002C78AB" w:rsidRDefault="00D7340D">
            <w:pPr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  <w:r w:rsidRPr="002C78AB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</w:rPr>
              <w:t>Lokalen bör inte användas till annan verksamhet än den är avsedd för.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6D01" w14:textId="3DD74D72" w:rsidR="00D7340D" w:rsidRPr="002C78AB" w:rsidRDefault="00D7340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619E4385" w14:textId="77777777" w:rsidTr="00671E6C">
        <w:trPr>
          <w:trHeight w:val="8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7596" w14:textId="77777777" w:rsidR="00D7340D" w:rsidRPr="002C78AB" w:rsidRDefault="00D7340D" w:rsidP="006229DD">
            <w:pPr>
              <w:rPr>
                <w:rFonts w:ascii="Univers" w:hAnsi="Univers" w:cs="Arial"/>
                <w:color w:val="000000" w:themeColor="text1"/>
              </w:rPr>
            </w:pPr>
            <w:r w:rsidRPr="002C78AB">
              <w:rPr>
                <w:rFonts w:ascii="Univers" w:hAnsi="Univers" w:cs="Arial"/>
                <w:color w:val="000000" w:themeColor="text1"/>
              </w:rPr>
              <w:t>Är lokalen tillräckligt stor för verksamheten?</w:t>
            </w:r>
          </w:p>
          <w:p w14:paraId="666A99B4" w14:textId="67548F0D" w:rsidR="00D7340D" w:rsidRPr="002C78AB" w:rsidRDefault="00D7340D" w:rsidP="006229DD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Univers" w:hAnsi="Univers" w:cs="Arial"/>
                <w:i/>
                <w:iCs/>
                <w:sz w:val="18"/>
                <w:szCs w:val="18"/>
              </w:rPr>
            </w:pPr>
            <w:r w:rsidRPr="002C78AB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</w:rPr>
              <w:t>Golvytan för varje arbetsplats ska helst inte understiga 5 m</w:t>
            </w:r>
            <w:r w:rsidRPr="002C78AB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  <w:vertAlign w:val="superscript"/>
              </w:rPr>
              <w:t>2</w:t>
            </w:r>
            <w:r w:rsidRPr="002C78AB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</w:rPr>
              <w:t>. I behandlingsrum med enstaka arbetsplatser behövs oftast en större</w:t>
            </w:r>
            <w:r w:rsidRPr="002C78AB">
              <w:rPr>
                <w:rStyle w:val="eop"/>
                <w:rFonts w:ascii="Univers" w:eastAsiaTheme="majorEastAsia" w:hAnsi="Univers" w:cs="Arial"/>
                <w:i/>
                <w:iCs/>
                <w:sz w:val="18"/>
                <w:szCs w:val="18"/>
              </w:rPr>
              <w:t> </w:t>
            </w:r>
            <w:r w:rsidRPr="002C78AB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</w:rPr>
              <w:t>yta per arbetsplats.</w:t>
            </w:r>
            <w:r w:rsidRPr="002C78AB">
              <w:rPr>
                <w:rStyle w:val="eop"/>
                <w:rFonts w:ascii="Univers" w:eastAsiaTheme="majorEastAsia" w:hAnsi="Univers" w:cs="Arial"/>
                <w:i/>
                <w:iCs/>
                <w:sz w:val="18"/>
                <w:szCs w:val="18"/>
              </w:rPr>
              <w:t> </w:t>
            </w:r>
          </w:p>
          <w:p w14:paraId="3AE5E36D" w14:textId="6ACACDB9" w:rsidR="00D7340D" w:rsidRPr="002C78AB" w:rsidRDefault="00D7340D" w:rsidP="006229DD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84E6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62643A7F" w14:textId="77777777" w:rsidTr="00671E6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849" w14:textId="50D99997" w:rsidR="00D7340D" w:rsidRPr="002C78AB" w:rsidRDefault="00D7340D" w:rsidP="006229DD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 xml:space="preserve">Är lokalen </w:t>
            </w:r>
            <w:r w:rsidR="00122FEE" w:rsidRPr="002C78AB">
              <w:rPr>
                <w:rFonts w:ascii="Univers" w:hAnsi="Univers"/>
                <w:color w:val="000000" w:themeColor="text1"/>
              </w:rPr>
              <w:t>avskild från annan verksamhet</w:t>
            </w:r>
            <w:r w:rsidRPr="002C78AB">
              <w:rPr>
                <w:rFonts w:ascii="Univers" w:hAnsi="Univers"/>
                <w:color w:val="000000" w:themeColor="text1"/>
              </w:rPr>
              <w:t>?</w:t>
            </w:r>
          </w:p>
          <w:p w14:paraId="187D8F26" w14:textId="79E95588" w:rsidR="00D7340D" w:rsidRPr="002C78AB" w:rsidRDefault="00D7340D" w:rsidP="006229DD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2C78A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Lokalen bör vara väl avskild från annan verksamhet eller bostad. Behandling som innebär risk för blodsmitta bör utföras skilt från andra behandlingar i tid eller rum.</w:t>
            </w:r>
          </w:p>
          <w:p w14:paraId="23E96ED6" w14:textId="77777777" w:rsidR="00D7340D" w:rsidRPr="002C78AB" w:rsidRDefault="00D7340D" w:rsidP="006229DD">
            <w:pPr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38D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6F388AB2" w14:textId="77777777" w:rsidTr="00671E6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422E" w14:textId="77777777" w:rsidR="00D7340D" w:rsidRPr="002C78AB" w:rsidRDefault="00D7340D" w:rsidP="006229DD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Univers" w:hAnsi="Univers" w:cs="Segoe UI"/>
                <w:sz w:val="16"/>
                <w:szCs w:val="16"/>
              </w:rPr>
            </w:pPr>
            <w:r w:rsidRPr="002C78AB">
              <w:rPr>
                <w:rStyle w:val="normaltextrun"/>
                <w:rFonts w:ascii="Univers" w:eastAsiaTheme="majorEastAsia" w:hAnsi="Univers" w:cs="Arial"/>
                <w:sz w:val="20"/>
                <w:szCs w:val="20"/>
              </w:rPr>
              <w:t>Finns det flera behandlingsplatser?</w:t>
            </w:r>
            <w:r w:rsidRPr="002C78AB">
              <w:rPr>
                <w:rStyle w:val="eop"/>
                <w:rFonts w:ascii="Univers" w:eastAsiaTheme="majorEastAsia" w:hAnsi="Univers" w:cs="Arial"/>
                <w:sz w:val="20"/>
                <w:szCs w:val="20"/>
              </w:rPr>
              <w:t> </w:t>
            </w:r>
          </w:p>
          <w:p w14:paraId="67C6A24B" w14:textId="77777777" w:rsidR="00D7340D" w:rsidRPr="002C78AB" w:rsidRDefault="00D7340D" w:rsidP="006229DD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Univers" w:hAnsi="Univers" w:cs="Segoe UI"/>
                <w:i/>
                <w:iCs/>
                <w:sz w:val="18"/>
                <w:szCs w:val="18"/>
              </w:rPr>
            </w:pPr>
            <w:r w:rsidRPr="002C78AB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</w:rPr>
              <w:t>Finns det flera behandlingsplatser ska de vara placerade så att man undviker risk för smittspridning och utrymmet ska vara så stort att det går lätt att städa.</w:t>
            </w:r>
            <w:r w:rsidRPr="002C78AB">
              <w:rPr>
                <w:rStyle w:val="eop"/>
                <w:rFonts w:ascii="Univers" w:eastAsiaTheme="majorEastAsia" w:hAnsi="Univers" w:cs="Arial"/>
                <w:i/>
                <w:iCs/>
                <w:sz w:val="18"/>
                <w:szCs w:val="18"/>
              </w:rPr>
              <w:t> </w:t>
            </w:r>
          </w:p>
          <w:p w14:paraId="59BB8D74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A94B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3B72B554" w14:textId="77777777" w:rsidTr="00671E6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15C5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Finns handtvättställ i anslutning till behandlingen?</w:t>
            </w:r>
          </w:p>
          <w:p w14:paraId="748A3AD9" w14:textId="722B411E" w:rsidR="00D7340D" w:rsidRPr="002C78AB" w:rsidRDefault="00D7340D" w:rsidP="002C78AB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Bör finnas lämpligt placerat handtvättställ med flytande tvål, desinfektionsmedel och handtorkpapper i eller nära behandlingsrummet.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CB15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455C4A8F" w14:textId="77777777" w:rsidTr="00671E6C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3230B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Finns tillgång till toalett?</w:t>
            </w:r>
          </w:p>
          <w:p w14:paraId="2EC27B35" w14:textId="26334FE4" w:rsidR="00D7340D" w:rsidRPr="002C78AB" w:rsidRDefault="00D7340D" w:rsidP="002C78AB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Toalett </w:t>
            </w:r>
            <w:r w:rsidR="004B3170"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bör vara </w:t>
            </w: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försedd med tvättstäl</w:t>
            </w:r>
            <w:r w:rsidR="004B3170"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l,</w:t>
            </w: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rinnande vatten, flytande tvål och </w:t>
            </w:r>
            <w:r w:rsidR="004B3170"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pappershanddukar</w:t>
            </w: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6CA1" w14:textId="77777777" w:rsidR="00D7340D" w:rsidRPr="002C78AB" w:rsidRDefault="00D7340D" w:rsidP="006229DD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7340D" w:rsidRPr="00346C1F" w14:paraId="05057F88" w14:textId="77777777" w:rsidTr="00671E6C">
        <w:trPr>
          <w:trHeight w:val="80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1EFCB" w14:textId="73145D13" w:rsidR="00D7340D" w:rsidRPr="002C78AB" w:rsidRDefault="00D7340D" w:rsidP="00176C2F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Finns kundtoalett tillgänglig?</w:t>
            </w:r>
          </w:p>
          <w:p w14:paraId="48C52A3C" w14:textId="78EF211F" w:rsidR="00D7340D" w:rsidRPr="002C78AB" w:rsidRDefault="004B3170" w:rsidP="002C78AB">
            <w:pPr>
              <w:spacing w:after="240"/>
              <w:rPr>
                <w:rFonts w:ascii="Univers" w:hAnsi="Univers" w:cs="Arial"/>
                <w:i/>
                <w:sz w:val="16"/>
                <w:szCs w:val="16"/>
              </w:rPr>
            </w:pPr>
            <w:r w:rsidRPr="002C78AB">
              <w:rPr>
                <w:rFonts w:ascii="Univers" w:hAnsi="Univers" w:cs="Arial"/>
                <w:i/>
                <w:sz w:val="18"/>
                <w:szCs w:val="18"/>
              </w:rPr>
              <w:t>Vid u</w:t>
            </w:r>
            <w:r w:rsidR="00D7340D" w:rsidRPr="002C78AB">
              <w:rPr>
                <w:rFonts w:ascii="Univers" w:hAnsi="Univers" w:cs="Arial"/>
                <w:i/>
                <w:sz w:val="18"/>
                <w:szCs w:val="18"/>
              </w:rPr>
              <w:t>pp till fyra behandlingsplatser kan</w:t>
            </w:r>
            <w:r w:rsidRPr="002C78AB">
              <w:rPr>
                <w:rFonts w:ascii="Univers" w:hAnsi="Univers" w:cs="Arial"/>
                <w:i/>
                <w:sz w:val="18"/>
                <w:szCs w:val="18"/>
              </w:rPr>
              <w:t xml:space="preserve"> </w:t>
            </w:r>
            <w:r w:rsidR="00D7340D" w:rsidRPr="002C78AB">
              <w:rPr>
                <w:rFonts w:ascii="Univers" w:hAnsi="Univers" w:cs="Arial"/>
                <w:i/>
                <w:sz w:val="18"/>
                <w:szCs w:val="18"/>
              </w:rPr>
              <w:t>verksamhet</w:t>
            </w:r>
            <w:r w:rsidRPr="002C78AB">
              <w:rPr>
                <w:rFonts w:ascii="Univers" w:hAnsi="Univers" w:cs="Arial"/>
                <w:i/>
                <w:sz w:val="18"/>
                <w:szCs w:val="18"/>
              </w:rPr>
              <w:t xml:space="preserve">sutövaren </w:t>
            </w:r>
            <w:r w:rsidR="00D7340D" w:rsidRPr="002C78AB">
              <w:rPr>
                <w:rFonts w:ascii="Univers" w:hAnsi="Univers" w:cs="Arial"/>
                <w:i/>
                <w:sz w:val="18"/>
                <w:szCs w:val="18"/>
              </w:rPr>
              <w:t>dela toalett med kunder.</w:t>
            </w:r>
            <w:r w:rsidRPr="002C78AB">
              <w:rPr>
                <w:rFonts w:ascii="Univers" w:hAnsi="Univers" w:cs="Arial"/>
                <w:i/>
                <w:sz w:val="18"/>
                <w:szCs w:val="18"/>
              </w:rPr>
              <w:t xml:space="preserve"> Det </w:t>
            </w:r>
            <w:r w:rsidR="002022BC">
              <w:rPr>
                <w:rFonts w:ascii="Univers" w:hAnsi="Univers" w:cs="Arial"/>
                <w:i/>
                <w:sz w:val="18"/>
                <w:szCs w:val="18"/>
              </w:rPr>
              <w:t>bör</w:t>
            </w:r>
            <w:r w:rsidR="002022BC">
              <w:rPr>
                <w:rStyle w:val="Kommentarsreferens"/>
              </w:rPr>
              <w:t xml:space="preserve"> </w:t>
            </w:r>
            <w:r w:rsidR="002022BC" w:rsidRPr="002022BC">
              <w:rPr>
                <w:rStyle w:val="Kommentarsreferens"/>
                <w:rFonts w:ascii="Univers" w:hAnsi="Univers"/>
                <w:i/>
                <w:iCs/>
                <w:sz w:val="18"/>
                <w:szCs w:val="18"/>
              </w:rPr>
              <w:t>fi</w:t>
            </w:r>
            <w:r w:rsidR="00D7340D" w:rsidRPr="002022BC">
              <w:rPr>
                <w:rFonts w:ascii="Univers" w:hAnsi="Univers" w:cs="Arial"/>
                <w:i/>
                <w:iCs/>
                <w:sz w:val="18"/>
                <w:szCs w:val="18"/>
              </w:rPr>
              <w:t>n</w:t>
            </w:r>
            <w:r w:rsidR="00D7340D" w:rsidRPr="002C78AB">
              <w:rPr>
                <w:rFonts w:ascii="Univers" w:hAnsi="Univers" w:cs="Arial"/>
                <w:i/>
                <w:sz w:val="18"/>
                <w:szCs w:val="18"/>
              </w:rPr>
              <w:t xml:space="preserve">nas rinnande vatten, flytande tvål och pappershanddukar.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E5526" w14:textId="77777777" w:rsidR="00D7340D" w:rsidRPr="002C78AB" w:rsidRDefault="00D7340D" w:rsidP="00176C2F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2C78AB" w14:paraId="78F780F3" w14:textId="77777777" w:rsidTr="00671E6C">
        <w:trPr>
          <w:trHeight w:val="6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98041" w14:textId="77777777" w:rsidR="00671E6C" w:rsidRPr="002C78AB" w:rsidRDefault="00671E6C" w:rsidP="00392C93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Ventilation</w:t>
            </w:r>
          </w:p>
          <w:p w14:paraId="78E6D3B8" w14:textId="77777777" w:rsidR="00AC05EB" w:rsidRDefault="00671E6C" w:rsidP="00392C93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Lokalen bör ha en god luftkvalitet. Tillufts- och frånluftsdon bör finnas i tillräckligt antal och placerade på ett sådant sätt att ett luftombyte möjliggörs i behandlingsutrymmet.</w:t>
            </w: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br/>
              <w:t xml:space="preserve">Enligt </w:t>
            </w:r>
            <w:proofErr w:type="spellStart"/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FoHMFS</w:t>
            </w:r>
            <w:proofErr w:type="spellEnd"/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2014:18 bör flödet vara minst 7 l/s med ett tillägg av 0,35l luft/kvm och person.</w:t>
            </w:r>
          </w:p>
          <w:p w14:paraId="2EB7BA79" w14:textId="402AD73E" w:rsidR="00671E6C" w:rsidRPr="002C78AB" w:rsidRDefault="00AC05EB" w:rsidP="00392C93">
            <w:pPr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Verksamhet som luktar (</w:t>
            </w:r>
            <w:proofErr w:type="gramStart"/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t.ex.</w:t>
            </w:r>
            <w:proofErr w:type="gramEnd"/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nagelsalong, hårfärg, permanent) kan behöva extra utsug.</w:t>
            </w:r>
            <w:r w:rsidR="00671E6C"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F71A" w14:textId="77777777" w:rsidR="00671E6C" w:rsidRPr="002C78AB" w:rsidRDefault="00671E6C" w:rsidP="00392C9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2C78AB" w14:paraId="02398428" w14:textId="77777777" w:rsidTr="00671E6C">
        <w:trPr>
          <w:trHeight w:val="6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46BD8" w14:textId="77777777" w:rsidR="00A81AD1" w:rsidRPr="002C78AB" w:rsidRDefault="00671E6C" w:rsidP="00A81AD1">
            <w:pPr>
              <w:rPr>
                <w:rFonts w:ascii="Univers" w:hAnsi="Univers"/>
                <w:color w:val="000000" w:themeColor="text1"/>
              </w:rPr>
            </w:pPr>
            <w:r w:rsidRPr="00903E2A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81AD1" w:rsidRPr="002C78AB">
              <w:rPr>
                <w:rFonts w:ascii="Univers" w:hAnsi="Univers"/>
                <w:color w:val="000000" w:themeColor="text1"/>
              </w:rPr>
              <w:t>Finns det bra belysning i lokalen?</w:t>
            </w:r>
          </w:p>
          <w:p w14:paraId="757A1582" w14:textId="77777777" w:rsidR="00A81AD1" w:rsidRPr="00903E2A" w:rsidRDefault="00A81AD1" w:rsidP="00A81AD1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903E2A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Så att behandling och städning kan ske effektivt.</w:t>
            </w:r>
          </w:p>
          <w:p w14:paraId="5724EF34" w14:textId="67980679" w:rsidR="00671E6C" w:rsidRPr="00A81AD1" w:rsidRDefault="00671E6C" w:rsidP="00392C93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2879D" w14:textId="77777777" w:rsidR="00671E6C" w:rsidRPr="002C78AB" w:rsidRDefault="00671E6C" w:rsidP="00392C9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2C78AB" w14:paraId="17946D86" w14:textId="77777777" w:rsidTr="00671E6C">
        <w:trPr>
          <w:trHeight w:val="6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2A585" w14:textId="77777777" w:rsidR="00A81AD1" w:rsidRDefault="00A81AD1" w:rsidP="00A81AD1">
            <w:pPr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color w:val="000000" w:themeColor="text1"/>
              </w:rPr>
              <w:lastRenderedPageBreak/>
              <w:t>Finns omklädningsrum för personal?</w:t>
            </w:r>
          </w:p>
          <w:p w14:paraId="1FA3B5F2" w14:textId="00FF5CA9" w:rsidR="00671E6C" w:rsidRPr="002C78AB" w:rsidRDefault="00A81AD1" w:rsidP="00A81AD1">
            <w:pPr>
              <w:spacing w:after="240"/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Finns utrymme avsett för ombyte till/från arbetskläder.</w:t>
            </w:r>
            <w:r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Arbetskläder bör förvaras på arbetsplatsen åtskilda från privata kläder.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C5136" w14:textId="10A16105" w:rsidR="00671E6C" w:rsidRPr="002C78AB" w:rsidRDefault="00671E6C" w:rsidP="00A81AD1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F123B" w:rsidRPr="002C78AB" w14:paraId="6A15EFFA" w14:textId="77777777" w:rsidTr="00671E6C">
        <w:trPr>
          <w:trHeight w:val="6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46D42" w14:textId="2162AE5B" w:rsidR="00A81AD1" w:rsidRPr="002C78AB" w:rsidRDefault="00A81AD1" w:rsidP="00A81AD1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Mäts vattentemperaturen i legionella</w:t>
            </w:r>
            <w:r w:rsidR="006B2776">
              <w:rPr>
                <w:rFonts w:ascii="Univers" w:hAnsi="Univers"/>
                <w:color w:val="000000" w:themeColor="text1"/>
              </w:rPr>
              <w:t>-</w:t>
            </w:r>
            <w:r w:rsidRPr="002C78AB">
              <w:rPr>
                <w:rFonts w:ascii="Univers" w:hAnsi="Univers"/>
                <w:color w:val="000000" w:themeColor="text1"/>
              </w:rPr>
              <w:t>förebyggande syfte?</w:t>
            </w:r>
          </w:p>
          <w:p w14:paraId="136604CB" w14:textId="64D046B4" w:rsidR="00D83E83" w:rsidRPr="00D83E83" w:rsidRDefault="00A81AD1" w:rsidP="00A81AD1">
            <w:pPr>
              <w:spacing w:after="240"/>
              <w:rPr>
                <w:rFonts w:ascii="Univers" w:hAnsi="Univers"/>
                <w:i/>
                <w:iCs/>
                <w:color w:val="000000" w:themeColor="text1"/>
              </w:rPr>
            </w:pPr>
            <w:r w:rsidRPr="00903E2A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Minst 50°C i varmvattenkranen och minst 60°C i varmvattenberedaren.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29E76" w14:textId="6650B173" w:rsidR="006F123B" w:rsidRPr="002C78AB" w:rsidRDefault="006F123B" w:rsidP="00A81AD1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4C16E9A3" w14:textId="77777777" w:rsidR="006D047A" w:rsidRPr="002C78AB" w:rsidRDefault="006D047A" w:rsidP="006D047A">
      <w:pPr>
        <w:rPr>
          <w:rFonts w:ascii="Univers" w:hAnsi="Univers"/>
        </w:rPr>
      </w:pPr>
    </w:p>
    <w:p w14:paraId="7AF9E81B" w14:textId="77777777" w:rsidR="00122FEE" w:rsidRDefault="00122FEE" w:rsidP="006D047A">
      <w:pPr>
        <w:rPr>
          <w:color w:val="000000" w:themeColor="text1"/>
        </w:rPr>
      </w:pPr>
    </w:p>
    <w:p w14:paraId="1C66815B" w14:textId="77777777" w:rsidR="00122FEE" w:rsidRDefault="00122FEE" w:rsidP="00122FEE">
      <w:pPr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122FEE" w:rsidRPr="00E47A1F" w14:paraId="73C412D7" w14:textId="77777777" w:rsidTr="00122FEE">
        <w:tc>
          <w:tcPr>
            <w:tcW w:w="9634" w:type="dxa"/>
            <w:gridSpan w:val="2"/>
            <w:shd w:val="clear" w:color="auto" w:fill="F2CEED" w:themeFill="accent5" w:themeFillTint="33"/>
          </w:tcPr>
          <w:p w14:paraId="3D21A1D3" w14:textId="335C46F1" w:rsidR="00122FEE" w:rsidRPr="002C78AB" w:rsidRDefault="00122FEE" w:rsidP="00122FEE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2C78AB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Rengöring av lokal</w:t>
            </w:r>
          </w:p>
          <w:p w14:paraId="4E49E921" w14:textId="2F421021" w:rsidR="00122FEE" w:rsidRPr="002C78AB" w:rsidRDefault="00903E2A" w:rsidP="00122FEE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>
              <w:rPr>
                <w:rFonts w:ascii="Univers" w:hAnsi="Univers"/>
                <w:bCs/>
                <w:color w:val="000000" w:themeColor="text1"/>
              </w:rPr>
              <w:t>Lokalen bör vara utformad så att rengöring underlättas.</w:t>
            </w:r>
          </w:p>
          <w:p w14:paraId="048169CA" w14:textId="77777777" w:rsidR="00122FEE" w:rsidRPr="002C78AB" w:rsidRDefault="00122FEE" w:rsidP="00122FEE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</w:p>
        </w:tc>
      </w:tr>
      <w:tr w:rsidR="00903E2A" w:rsidRPr="00E47A1F" w14:paraId="7E3D89BC" w14:textId="77777777" w:rsidTr="00122FE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C7667" w14:textId="7A41FBF9" w:rsidR="00903E2A" w:rsidRPr="002C78AB" w:rsidRDefault="004419D2" w:rsidP="00903E2A">
            <w:pPr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color w:val="000000" w:themeColor="text1"/>
              </w:rPr>
              <w:t>Hur bedöms städbarheten i lokalen?</w:t>
            </w:r>
          </w:p>
          <w:p w14:paraId="4BAC9560" w14:textId="15F710DB" w:rsidR="00903E2A" w:rsidRPr="002C78AB" w:rsidRDefault="00903E2A" w:rsidP="00903E2A">
            <w:pPr>
              <w:spacing w:after="240"/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Lokalen bör vara utformad så att rengöring och desinfektion av såväl lokal som instrument underlättas, tex lätt rengörbara ytor, inga ovidkommande föremål, lättskötta textilier.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B5C37" w14:textId="0D034649" w:rsidR="00903E2A" w:rsidRPr="00903E2A" w:rsidRDefault="00903E2A" w:rsidP="002C78A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2022BC" w:rsidRPr="00E47A1F" w14:paraId="0A9F3E6A" w14:textId="77777777" w:rsidTr="00122FE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22A8" w14:textId="77777777" w:rsidR="002022BC" w:rsidRPr="00B563C9" w:rsidRDefault="002022BC" w:rsidP="002022BC">
            <w:pPr>
              <w:rPr>
                <w:rFonts w:ascii="Univers" w:hAnsi="Univers"/>
                <w:color w:val="000000" w:themeColor="text1"/>
              </w:rPr>
            </w:pPr>
            <w:r w:rsidRPr="00B563C9">
              <w:rPr>
                <w:rFonts w:ascii="Univers" w:hAnsi="Univers"/>
                <w:color w:val="000000" w:themeColor="text1"/>
              </w:rPr>
              <w:t xml:space="preserve">Används ett </w:t>
            </w:r>
            <w:proofErr w:type="spellStart"/>
            <w:r w:rsidRPr="00B563C9">
              <w:rPr>
                <w:rFonts w:ascii="Univers" w:hAnsi="Univers"/>
                <w:color w:val="000000" w:themeColor="text1"/>
              </w:rPr>
              <w:t>ytdesinfektionsmedel</w:t>
            </w:r>
            <w:proofErr w:type="spellEnd"/>
            <w:r w:rsidRPr="00B563C9">
              <w:rPr>
                <w:rFonts w:ascii="Univers" w:hAnsi="Univers"/>
                <w:color w:val="000000" w:themeColor="text1"/>
              </w:rPr>
              <w:t xml:space="preserve"> som är anpassat för ytan det används på?</w:t>
            </w:r>
          </w:p>
          <w:p w14:paraId="38F00BCC" w14:textId="6C635A93" w:rsidR="002022BC" w:rsidRPr="002C78AB" w:rsidRDefault="002022BC" w:rsidP="002022BC">
            <w:pPr>
              <w:spacing w:after="240"/>
              <w:rPr>
                <w:rFonts w:ascii="Univers" w:hAnsi="Univers"/>
                <w:color w:val="000000" w:themeColor="text1"/>
              </w:rPr>
            </w:pPr>
            <w:r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Det ska framgå på medlets förpackning vad medlet har effekt på och hur det ska användas.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15824" w14:textId="77777777" w:rsidR="002022BC" w:rsidRPr="00903E2A" w:rsidRDefault="002022BC" w:rsidP="002C78AB">
            <w:pPr>
              <w:rPr>
                <w:rFonts w:ascii="Univers" w:hAnsi="Univers"/>
                <w:color w:val="000000" w:themeColor="text1"/>
                <w:sz w:val="18"/>
                <w:szCs w:val="18"/>
              </w:rPr>
            </w:pPr>
          </w:p>
        </w:tc>
      </w:tr>
      <w:tr w:rsidR="00903E2A" w:rsidRPr="00E47A1F" w14:paraId="751B6CFD" w14:textId="77777777" w:rsidTr="00122FE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5B9AB" w14:textId="77777777" w:rsidR="00903E2A" w:rsidRPr="002C78AB" w:rsidRDefault="00903E2A" w:rsidP="00903E2A">
            <w:pPr>
              <w:rPr>
                <w:rFonts w:ascii="Univers" w:eastAsiaTheme="minorHAnsi" w:hAnsi="Univers" w:cs="Arial"/>
                <w:lang w:eastAsia="en-US"/>
              </w:rPr>
            </w:pPr>
            <w:r w:rsidRPr="002C78AB">
              <w:rPr>
                <w:rFonts w:ascii="Univers" w:eastAsiaTheme="minorHAnsi" w:hAnsi="Univers" w:cs="Arial"/>
                <w:lang w:eastAsia="en-US"/>
              </w:rPr>
              <w:t>Finns textilier i behandlingsrummet?</w:t>
            </w:r>
          </w:p>
          <w:p w14:paraId="62C0AB10" w14:textId="77777777" w:rsidR="00903E2A" w:rsidRPr="002C78AB" w:rsidRDefault="00903E2A" w:rsidP="00903E2A">
            <w:pPr>
              <w:rPr>
                <w:rFonts w:ascii="Univers" w:eastAsiaTheme="minorHAnsi" w:hAnsi="Univers" w:cs="Arial"/>
                <w:lang w:eastAsia="en-US"/>
              </w:rPr>
            </w:pPr>
            <w:r w:rsidRPr="002C78AB">
              <w:rPr>
                <w:rFonts w:ascii="Univers" w:eastAsiaTheme="minorHAnsi" w:hAnsi="Univers" w:cs="Arial"/>
                <w:lang w:eastAsia="en-US"/>
              </w:rPr>
              <w:t>Hur ofta rengörs dessa?</w:t>
            </w:r>
          </w:p>
          <w:p w14:paraId="146F6BC4" w14:textId="77777777" w:rsidR="00903E2A" w:rsidRPr="002C78AB" w:rsidRDefault="00903E2A" w:rsidP="00903E2A">
            <w:pPr>
              <w:rPr>
                <w:rFonts w:ascii="Univers" w:hAnsi="Univers"/>
                <w:sz w:val="18"/>
                <w:szCs w:val="18"/>
              </w:rPr>
            </w:pPr>
            <w:r w:rsidRPr="002C78AB">
              <w:rPr>
                <w:rFonts w:ascii="Univers" w:hAnsi="Univers"/>
                <w:i/>
                <w:iCs/>
                <w:sz w:val="18"/>
                <w:szCs w:val="18"/>
              </w:rPr>
              <w:t>Undvik textila mattor och välj textilier som är lätta att göra rena. Tvätta regelbundet.</w:t>
            </w:r>
          </w:p>
          <w:p w14:paraId="1D6E13B6" w14:textId="77777777" w:rsidR="00903E2A" w:rsidRPr="002C78AB" w:rsidRDefault="00903E2A" w:rsidP="002C78AB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6E77D" w14:textId="77777777" w:rsidR="00903E2A" w:rsidRPr="00E47A1F" w:rsidRDefault="00903E2A" w:rsidP="002C78A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2C78AB" w:rsidRPr="00E47A1F" w14:paraId="03EE8BE1" w14:textId="77777777" w:rsidTr="00122FE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86A5B" w14:textId="77777777" w:rsidR="002C78AB" w:rsidRPr="002C78AB" w:rsidRDefault="002C78AB" w:rsidP="002C78AB">
            <w:pPr>
              <w:rPr>
                <w:rFonts w:ascii="Univers" w:hAnsi="Univers"/>
                <w:color w:val="000000" w:themeColor="text1"/>
              </w:rPr>
            </w:pPr>
            <w:r w:rsidRPr="002C78AB">
              <w:rPr>
                <w:rFonts w:ascii="Univers" w:hAnsi="Univers"/>
                <w:color w:val="000000" w:themeColor="text1"/>
              </w:rPr>
              <w:t>Finns städutrymme?</w:t>
            </w:r>
          </w:p>
          <w:p w14:paraId="4C62F63D" w14:textId="77777777" w:rsidR="00903E2A" w:rsidRPr="00903E2A" w:rsidRDefault="00903E2A" w:rsidP="00903E2A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Det bör finnas separat utslagsvask med rinnande vatten i städutrymmet, men även tömning i toalettstol och vattenhämtning på toalett är i undantagsfall ok om det finns lämpliga rutiner för rengöring.</w:t>
            </w:r>
          </w:p>
          <w:p w14:paraId="36A37BAA" w14:textId="2D9B1485" w:rsidR="00903E2A" w:rsidRPr="00903E2A" w:rsidRDefault="00903E2A" w:rsidP="00903E2A">
            <w:pPr>
              <w:spacing w:after="240"/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Städvatten bör inte hällas ut i diskbänkens diskho/</w:t>
            </w:r>
            <w:r w:rsidR="00CF5810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utslagsvask där instrument och redskap rengörs.</w:t>
            </w: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Fuktig städutrustning ska kunna hängas upp. </w:t>
            </w: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Det b</w:t>
            </w:r>
            <w:r w:rsidRPr="002C78A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ör finnas ändamålsenlig ventilation i utrymmet.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F7CF" w14:textId="77777777" w:rsidR="002C78AB" w:rsidRPr="00E47A1F" w:rsidRDefault="002C78AB" w:rsidP="002C78A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2C78AB" w:rsidRPr="00E47A1F" w14:paraId="03AC82F3" w14:textId="77777777" w:rsidTr="0012150C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32187" w14:textId="72642D6A" w:rsidR="00924A8D" w:rsidRPr="00924A8D" w:rsidRDefault="00924A8D" w:rsidP="00924A8D">
            <w:pPr>
              <w:rPr>
                <w:rFonts w:ascii="Univers" w:hAnsi="Univers"/>
                <w:iCs/>
                <w:color w:val="000000" w:themeColor="text1"/>
              </w:rPr>
            </w:pPr>
            <w:r w:rsidRPr="00924A8D">
              <w:rPr>
                <w:rFonts w:ascii="Univers" w:hAnsi="Univers"/>
                <w:iCs/>
                <w:color w:val="000000" w:themeColor="text1"/>
              </w:rPr>
              <w:t>Städutrustningens</w:t>
            </w:r>
            <w:r>
              <w:rPr>
                <w:rFonts w:ascii="Univers" w:hAnsi="Univers"/>
                <w:iCs/>
                <w:color w:val="000000" w:themeColor="text1"/>
              </w:rPr>
              <w:t xml:space="preserve"> skick?</w:t>
            </w:r>
          </w:p>
          <w:p w14:paraId="5114D779" w14:textId="76714C90" w:rsidR="002C78AB" w:rsidRPr="002C78AB" w:rsidRDefault="00924A8D" w:rsidP="00903E2A">
            <w:pPr>
              <w:spacing w:after="240"/>
              <w:rPr>
                <w:rFonts w:ascii="Univers" w:hAnsi="Univers"/>
                <w:color w:val="000000" w:themeColor="text1"/>
              </w:rPr>
            </w:pPr>
            <w:r w:rsidRPr="00903E2A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Städutrustningen bör vara funktionell och i gott skick.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B1620" w14:textId="77777777" w:rsidR="002C78AB" w:rsidRPr="00E47A1F" w:rsidRDefault="002C78AB" w:rsidP="002C78A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12150C" w:rsidRPr="002C78AB" w14:paraId="3B317890" w14:textId="77777777" w:rsidTr="0012150C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B6D6A" w14:textId="77777777" w:rsidR="0012150C" w:rsidRPr="006112F7" w:rsidRDefault="0012150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6112F7" w:rsidRPr="002C78AB" w14:paraId="51F13A13" w14:textId="77777777" w:rsidTr="0012150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171" w14:textId="6ABE5F54" w:rsidR="006112F7" w:rsidRDefault="006112F7">
            <w:pPr>
              <w:rPr>
                <w:rFonts w:ascii="Univers" w:hAnsi="Univers"/>
                <w:iCs/>
                <w:color w:val="000000" w:themeColor="text1"/>
              </w:rPr>
            </w:pPr>
            <w:r w:rsidRPr="006112F7">
              <w:rPr>
                <w:rFonts w:ascii="Univers" w:hAnsi="Univers"/>
                <w:iCs/>
                <w:color w:val="000000" w:themeColor="text1"/>
              </w:rPr>
              <w:t>Ser verksamhetslokal, inredning och behandlingsutrymme ren</w:t>
            </w:r>
            <w:r w:rsidR="004419D2">
              <w:rPr>
                <w:rFonts w:ascii="Univers" w:hAnsi="Univers"/>
                <w:iCs/>
                <w:color w:val="000000" w:themeColor="text1"/>
              </w:rPr>
              <w:t>a</w:t>
            </w:r>
            <w:r w:rsidRPr="006112F7">
              <w:rPr>
                <w:rFonts w:ascii="Univers" w:hAnsi="Univers"/>
                <w:iCs/>
                <w:color w:val="000000" w:themeColor="text1"/>
              </w:rPr>
              <w:t xml:space="preserve"> ut? </w:t>
            </w:r>
            <w:r w:rsidR="00CF5810" w:rsidRPr="006112F7">
              <w:rPr>
                <w:rFonts w:ascii="Univers" w:hAnsi="Univers"/>
                <w:iCs/>
                <w:color w:val="000000" w:themeColor="text1"/>
              </w:rPr>
              <w:t>(Okulär besiktning)</w:t>
            </w:r>
          </w:p>
          <w:p w14:paraId="08DF527D" w14:textId="77777777" w:rsidR="00CF5810" w:rsidRDefault="00CF5810">
            <w:pPr>
              <w:rPr>
                <w:rFonts w:ascii="Univers" w:hAnsi="Univers"/>
                <w:iCs/>
                <w:color w:val="000000" w:themeColor="text1"/>
              </w:rPr>
            </w:pPr>
          </w:p>
          <w:p w14:paraId="2392FC5D" w14:textId="77777777" w:rsidR="00CF5810" w:rsidRDefault="00CF5810">
            <w:pPr>
              <w:rPr>
                <w:rFonts w:ascii="Univers" w:hAnsi="Univers"/>
                <w:iCs/>
                <w:color w:val="000000" w:themeColor="text1"/>
              </w:rPr>
            </w:pPr>
          </w:p>
          <w:p w14:paraId="630A39BA" w14:textId="77777777" w:rsidR="00CF5810" w:rsidRDefault="00CF5810">
            <w:pPr>
              <w:rPr>
                <w:rFonts w:ascii="Univers" w:hAnsi="Univers"/>
                <w:iCs/>
                <w:color w:val="000000" w:themeColor="text1"/>
              </w:rPr>
            </w:pPr>
          </w:p>
          <w:p w14:paraId="0E6B4457" w14:textId="77777777" w:rsidR="00CF5810" w:rsidRPr="006112F7" w:rsidRDefault="00CF5810">
            <w:pPr>
              <w:rPr>
                <w:rFonts w:ascii="Univers" w:hAnsi="Univers"/>
                <w:iCs/>
                <w:color w:val="000000" w:themeColor="text1"/>
              </w:rPr>
            </w:pPr>
          </w:p>
          <w:p w14:paraId="223AD4DF" w14:textId="77777777" w:rsidR="006112F7" w:rsidRPr="006112F7" w:rsidRDefault="006112F7">
            <w:pPr>
              <w:rPr>
                <w:rFonts w:ascii="Univers" w:hAnsi="Univers"/>
                <w:iCs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3C90" w14:textId="77777777" w:rsidR="006112F7" w:rsidRPr="006112F7" w:rsidRDefault="006112F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241D69D6" w14:textId="77777777" w:rsidR="00122FEE" w:rsidRDefault="00122FEE" w:rsidP="006D047A">
      <w:pPr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C844DC" w:rsidRPr="00E47A1F" w14:paraId="6FEC7DE1" w14:textId="77777777" w:rsidTr="001520FD">
        <w:tc>
          <w:tcPr>
            <w:tcW w:w="9634" w:type="dxa"/>
            <w:gridSpan w:val="2"/>
            <w:shd w:val="clear" w:color="auto" w:fill="F1B7FF"/>
          </w:tcPr>
          <w:p w14:paraId="012904EA" w14:textId="77777777" w:rsidR="00C844DC" w:rsidRPr="002C78AB" w:rsidRDefault="00C844DC" w:rsidP="001520FD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2C78AB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lastRenderedPageBreak/>
              <w:t>Personlig hygien och smittskydd</w:t>
            </w:r>
          </w:p>
          <w:p w14:paraId="1DAE2860" w14:textId="4E459FCB" w:rsidR="00C844DC" w:rsidRPr="002C78AB" w:rsidRDefault="00C844DC" w:rsidP="001520FD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2C78AB">
              <w:rPr>
                <w:rFonts w:ascii="Univers" w:hAnsi="Univers"/>
                <w:bCs/>
                <w:color w:val="000000" w:themeColor="text1"/>
              </w:rPr>
              <w:t xml:space="preserve">Verksamhetsutövaren ska ha kunskap om rutiner för personlig hygien, </w:t>
            </w:r>
            <w:r w:rsidR="005A310C" w:rsidRPr="002C78AB">
              <w:rPr>
                <w:rFonts w:ascii="Univers" w:hAnsi="Univers"/>
                <w:bCs/>
                <w:color w:val="000000" w:themeColor="text1"/>
              </w:rPr>
              <w:t>handtvätt och desinfektion. Det g</w:t>
            </w:r>
            <w:r w:rsidRPr="002C78AB">
              <w:rPr>
                <w:rFonts w:ascii="Univers" w:hAnsi="Univers"/>
                <w:bCs/>
                <w:color w:val="000000" w:themeColor="text1"/>
              </w:rPr>
              <w:t>äller</w:t>
            </w:r>
            <w:r w:rsidR="001520FD">
              <w:rPr>
                <w:rFonts w:ascii="Univers" w:hAnsi="Univers"/>
                <w:bCs/>
                <w:color w:val="000000" w:themeColor="text1"/>
              </w:rPr>
              <w:t xml:space="preserve"> </w:t>
            </w:r>
            <w:r w:rsidR="005A310C" w:rsidRPr="002C78AB">
              <w:rPr>
                <w:rFonts w:ascii="Univers" w:hAnsi="Univers"/>
                <w:bCs/>
                <w:color w:val="000000" w:themeColor="text1"/>
              </w:rPr>
              <w:t xml:space="preserve">både utövare och </w:t>
            </w:r>
            <w:r w:rsidRPr="002C78AB">
              <w:rPr>
                <w:rFonts w:ascii="Univers" w:hAnsi="Univers"/>
                <w:bCs/>
                <w:color w:val="000000" w:themeColor="text1"/>
              </w:rPr>
              <w:t>annan personal som arbetar i verksamheten.</w:t>
            </w:r>
          </w:p>
          <w:p w14:paraId="218B168A" w14:textId="47C754DD" w:rsidR="00C844DC" w:rsidRPr="002C78AB" w:rsidRDefault="00C844DC" w:rsidP="001520FD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</w:p>
        </w:tc>
      </w:tr>
      <w:tr w:rsidR="00671E6C" w:rsidRPr="000024A1" w14:paraId="6152A7F4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6D5EA" w14:textId="77777777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  <w:r w:rsidRPr="000024A1">
              <w:rPr>
                <w:rFonts w:ascii="Univers" w:hAnsi="Univers"/>
                <w:color w:val="000000" w:themeColor="text1"/>
              </w:rPr>
              <w:t>Hur ser rutinen ut för handhygien?</w:t>
            </w:r>
          </w:p>
          <w:p w14:paraId="3B003A0C" w14:textId="24773A7F" w:rsidR="002022BC" w:rsidRPr="000024A1" w:rsidRDefault="00671E6C" w:rsidP="002022B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God handhygien innebär noggrann tvättning</w:t>
            </w:r>
            <w:r w:rsid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, torkning</w:t>
            </w:r>
            <w:r w:rsidR="002022BC"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samt desinfektion av händerna vid behandling där det finns risk för blodsmitta eller annan smitta. Tvätta före och efter kund. Desinfektionsmedlet bör vara avsedd för desinfektion av hud.</w:t>
            </w:r>
            <w:r w:rsidR="002022BC" w:rsidRPr="000024A1">
              <w:rPr>
                <w:rFonts w:ascii="Univers" w:hAnsi="Univers"/>
                <w:sz w:val="22"/>
                <w:szCs w:val="22"/>
              </w:rPr>
              <w:t xml:space="preserve"> </w:t>
            </w:r>
            <w:r w:rsidR="002022BC"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Handsprit, </w:t>
            </w:r>
            <w:proofErr w:type="gramStart"/>
            <w:r w:rsidR="002022BC"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t.ex.</w:t>
            </w:r>
            <w:proofErr w:type="gramEnd"/>
            <w:r w:rsidR="002022BC"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etanol 70 volym-% eller propanol 60 volym-%.</w:t>
            </w:r>
            <w:r w:rsidR="002022BC" w:rsidRPr="00FF0475">
              <w:rPr>
                <w:rFonts w:ascii="Univers" w:hAnsi="Univers"/>
                <w:i/>
                <w:iCs/>
                <w:sz w:val="18"/>
                <w:szCs w:val="18"/>
              </w:rPr>
              <w:t xml:space="preserve"> </w:t>
            </w:r>
          </w:p>
          <w:p w14:paraId="4CD10C65" w14:textId="12BFAC5D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CA13E" w14:textId="77777777" w:rsidR="00671E6C" w:rsidRPr="000024A1" w:rsidRDefault="00671E6C" w:rsidP="003C24BB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0024A1" w14:paraId="176CB620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23314" w14:textId="03B474F6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  <w:r w:rsidRPr="000024A1">
              <w:rPr>
                <w:rFonts w:ascii="Univers" w:hAnsi="Univers"/>
                <w:color w:val="000000" w:themeColor="text1"/>
              </w:rPr>
              <w:t>Hur ser rutin ut om utövaren har sår eller smittsam sjukdom?</w:t>
            </w:r>
          </w:p>
          <w:p w14:paraId="5E6E4E45" w14:textId="27A7EC4D" w:rsidR="00671E6C" w:rsidRPr="000024A1" w:rsidRDefault="00671E6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0024A1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Den som har sjukdom eller sår som skulle kunna innebära smittorisk för kunden bör inte utföra behandlingen.</w:t>
            </w:r>
          </w:p>
          <w:p w14:paraId="48BD9C43" w14:textId="77777777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68E45" w14:textId="77777777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0024A1" w14:paraId="5EA6899E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3A0EC" w14:textId="211BC68D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  <w:r w:rsidRPr="000024A1">
              <w:rPr>
                <w:rFonts w:ascii="Univers" w:hAnsi="Univers"/>
                <w:color w:val="000000" w:themeColor="text1"/>
              </w:rPr>
              <w:t>Hur ser rutin ut för användning av smycken, klock</w:t>
            </w:r>
            <w:r w:rsidR="004620F0">
              <w:rPr>
                <w:rFonts w:ascii="Univers" w:hAnsi="Univers"/>
                <w:color w:val="000000" w:themeColor="text1"/>
              </w:rPr>
              <w:t>a</w:t>
            </w:r>
            <w:r w:rsidRPr="000024A1">
              <w:rPr>
                <w:rFonts w:ascii="Univers" w:hAnsi="Univers"/>
                <w:color w:val="000000" w:themeColor="text1"/>
              </w:rPr>
              <w:t>, långa naglar?</w:t>
            </w:r>
          </w:p>
          <w:p w14:paraId="7A915985" w14:textId="221E5AE7" w:rsidR="00671E6C" w:rsidRPr="000024A1" w:rsidRDefault="00671E6C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0024A1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Underarmar och händer </w:t>
            </w:r>
            <w:r w:rsidR="006112F7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bör</w:t>
            </w:r>
            <w:r w:rsidRPr="000024A1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hållas fria från armbandsur, smycken, bandage, förband, stödskenor eller motsvarande. Naglarna </w:t>
            </w:r>
            <w:r w:rsidR="006112F7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bör</w:t>
            </w:r>
            <w:r w:rsidRPr="000024A1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vara korta för att minska risken av smittspridning</w:t>
            </w:r>
            <w:r w:rsidRPr="000024A1">
              <w:rPr>
                <w:rFonts w:ascii="Univers" w:hAnsi="Univers"/>
                <w:color w:val="000000" w:themeColor="text1"/>
                <w:sz w:val="18"/>
                <w:szCs w:val="18"/>
              </w:rPr>
              <w:t>.</w:t>
            </w:r>
          </w:p>
          <w:p w14:paraId="352430B6" w14:textId="77777777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6C7A9" w14:textId="77777777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0024A1" w14:paraId="0F3B4342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4977" w14:textId="77777777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  <w:r w:rsidRPr="000024A1">
              <w:rPr>
                <w:rFonts w:ascii="Univers" w:hAnsi="Univers"/>
                <w:color w:val="000000" w:themeColor="text1"/>
              </w:rPr>
              <w:t>Används skyddshandskar?</w:t>
            </w:r>
          </w:p>
          <w:p w14:paraId="23F923D1" w14:textId="5FF77B63" w:rsidR="00671E6C" w:rsidRPr="000024A1" w:rsidRDefault="00671E6C" w:rsidP="006112F7">
            <w:pPr>
              <w:spacing w:after="240"/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  <w:r w:rsidRPr="006F123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Skyddshandskar av engångstyp bör användas vid behandling med risk för blodsmitta och i övrigt vid behov. Det är lämpligt </w:t>
            </w:r>
            <w:r w:rsidR="002022BC" w:rsidRPr="006F123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man</w:t>
            </w:r>
            <w:r w:rsidR="002022BC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022BC"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tvättar och desinficerar händerna</w:t>
            </w:r>
            <w:r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såväl före som eft</w:t>
            </w:r>
            <w:r w:rsidRPr="006F123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er användning av skyddshandskar.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7447D" w14:textId="0FAA09C0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0024A1" w14:paraId="63DA6A3E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3A5AB" w14:textId="6CD0E43C" w:rsidR="00671E6C" w:rsidRPr="000024A1" w:rsidRDefault="00671E6C">
            <w:pPr>
              <w:rPr>
                <w:rFonts w:ascii="Univers" w:hAnsi="Univers"/>
                <w:color w:val="000000" w:themeColor="text1"/>
              </w:rPr>
            </w:pPr>
            <w:r w:rsidRPr="000024A1">
              <w:rPr>
                <w:rFonts w:ascii="Univers" w:hAnsi="Univers"/>
                <w:color w:val="000000" w:themeColor="text1"/>
              </w:rPr>
              <w:t xml:space="preserve">Används arbetskläder? </w:t>
            </w:r>
          </w:p>
          <w:p w14:paraId="1FF36E4D" w14:textId="7BF6E433" w:rsidR="00671E6C" w:rsidRPr="000024A1" w:rsidRDefault="00952695" w:rsidP="00952695">
            <w:pPr>
              <w:spacing w:after="240"/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  <w:r w:rsidRPr="002022BC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Arbetskläder bör användas, vara kortärmade och bytas dagligen vid förhöjd smittorisk</w:t>
            </w:r>
            <w:r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2022BC" w:rsidRPr="00B563C9">
              <w:rPr>
                <w:rFonts w:ascii="Univers" w:hAnsi="Univers"/>
                <w:i/>
                <w:iCs/>
                <w:color w:val="000000" w:themeColor="text1"/>
              </w:rPr>
              <w:t xml:space="preserve"> </w:t>
            </w:r>
            <w:r w:rsidR="002022BC"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Arbetskläder bör tvättas i minst 60 ºC.</w:t>
            </w:r>
            <w:r w:rsidR="00AC05E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C05EB" w:rsidRPr="00D83E8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Arbetskläder kan även </w:t>
            </w:r>
            <w:r w:rsidR="00AC05E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kompletteras med</w:t>
            </w:r>
            <w:r w:rsidR="00AC05EB" w:rsidRPr="00D83E8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engångsförkläde</w:t>
            </w:r>
            <w:r w:rsidR="00AC05E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C37ED" w14:textId="391C3075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671E6C" w:rsidRPr="000024A1" w14:paraId="0AF80AFF" w14:textId="77777777" w:rsidTr="001520FD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AC2FC" w14:textId="77777777" w:rsidR="00671E6C" w:rsidRPr="000024A1" w:rsidRDefault="00671E6C">
            <w:pPr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 w:rsidRPr="000024A1">
              <w:rPr>
                <w:rFonts w:ascii="Univers" w:hAnsi="Univers"/>
                <w:color w:val="000000" w:themeColor="text1"/>
              </w:rPr>
              <w:t>Hur och var hanteras tvätt?</w:t>
            </w:r>
          </w:p>
          <w:p w14:paraId="7C871E0D" w14:textId="06AB7E7A" w:rsidR="00671E6C" w:rsidRPr="006F123B" w:rsidRDefault="004A64E2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H</w:t>
            </w:r>
            <w:r w:rsidR="00671E6C"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anddukar, förkläden, lakan </w:t>
            </w: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och liknande</w:t>
            </w:r>
            <w:r w:rsidR="00671E6C"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bör</w:t>
            </w:r>
            <w:r w:rsidR="00671E6C"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tvättas i minst 60</w:t>
            </w:r>
            <w:r w:rsidR="00671E6C" w:rsidRPr="006F123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ºC </w:t>
            </w: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med direkt efterföljande </w:t>
            </w:r>
            <w:proofErr w:type="spellStart"/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torktumling</w:t>
            </w:r>
            <w:proofErr w:type="spellEnd"/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1081D0F4" w14:textId="6A65D4C0" w:rsidR="00671E6C" w:rsidRPr="006F123B" w:rsidRDefault="00671E6C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Smutsig tvätt bör förvaras skilt från rena textilier och privata textilier.</w:t>
            </w:r>
            <w:r w:rsidR="004A64E2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Vid transport mellan arbetsplats och plats för tvätt bör åtgärder vidtas för att minska risken för kontaminering.</w:t>
            </w:r>
          </w:p>
          <w:p w14:paraId="5F39CA73" w14:textId="0E86B225" w:rsidR="00671E6C" w:rsidRPr="006F123B" w:rsidRDefault="00671E6C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6F123B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Kasse som används för transport av smutsig tvätt ska inte användas för återtransport av rena textilier utan rengöring.</w:t>
            </w:r>
          </w:p>
          <w:p w14:paraId="47188541" w14:textId="77777777" w:rsidR="00671E6C" w:rsidRPr="000024A1" w:rsidRDefault="00671E6C">
            <w:pPr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7A5FF" w14:textId="77777777" w:rsidR="00671E6C" w:rsidRPr="000024A1" w:rsidRDefault="00671E6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0AD5C9C3" w14:textId="77777777" w:rsidR="0050580E" w:rsidRDefault="0050580E" w:rsidP="006D047A">
      <w:pPr>
        <w:rPr>
          <w:rFonts w:ascii="Univers" w:hAnsi="Univers"/>
        </w:rPr>
      </w:pPr>
    </w:p>
    <w:p w14:paraId="36CC145B" w14:textId="77777777" w:rsidR="004620F0" w:rsidRDefault="004620F0" w:rsidP="006D047A">
      <w:pPr>
        <w:rPr>
          <w:rFonts w:ascii="Univers" w:hAnsi="Univers"/>
        </w:rPr>
      </w:pPr>
    </w:p>
    <w:p w14:paraId="7BBAF150" w14:textId="77777777" w:rsidR="004620F0" w:rsidRDefault="004620F0" w:rsidP="006D047A">
      <w:pPr>
        <w:rPr>
          <w:rFonts w:ascii="Univers" w:hAnsi="Univers"/>
        </w:rPr>
      </w:pPr>
    </w:p>
    <w:p w14:paraId="23169150" w14:textId="77777777" w:rsidR="004620F0" w:rsidRDefault="004620F0" w:rsidP="006D047A">
      <w:pPr>
        <w:rPr>
          <w:rFonts w:ascii="Univers" w:hAnsi="Univers"/>
        </w:rPr>
      </w:pPr>
    </w:p>
    <w:p w14:paraId="038DD6D5" w14:textId="77777777" w:rsidR="004620F0" w:rsidRDefault="004620F0" w:rsidP="006D047A">
      <w:pPr>
        <w:rPr>
          <w:rFonts w:ascii="Univers" w:hAnsi="Univers"/>
        </w:rPr>
      </w:pPr>
    </w:p>
    <w:p w14:paraId="45856B7B" w14:textId="77777777" w:rsidR="004620F0" w:rsidRDefault="004620F0" w:rsidP="006D047A">
      <w:pPr>
        <w:rPr>
          <w:rFonts w:ascii="Univers" w:hAnsi="Unive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50580E" w:rsidRPr="000024A1" w14:paraId="3592C15E" w14:textId="77777777" w:rsidTr="003C24BB">
        <w:tc>
          <w:tcPr>
            <w:tcW w:w="9634" w:type="dxa"/>
            <w:gridSpan w:val="2"/>
            <w:shd w:val="clear" w:color="auto" w:fill="83CAEB" w:themeFill="accent1" w:themeFillTint="66"/>
          </w:tcPr>
          <w:p w14:paraId="4E9EA8B2" w14:textId="77777777" w:rsidR="0050580E" w:rsidRPr="000024A1" w:rsidRDefault="0050580E">
            <w:pPr>
              <w:shd w:val="clear" w:color="auto" w:fill="83CAEB" w:themeFill="accent1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  <w:r w:rsidRPr="000024A1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lastRenderedPageBreak/>
              <w:t>Behandling</w:t>
            </w:r>
          </w:p>
          <w:p w14:paraId="37BA8570" w14:textId="2159F20D" w:rsidR="0050580E" w:rsidRPr="000024A1" w:rsidRDefault="00952695">
            <w:pPr>
              <w:shd w:val="clear" w:color="auto" w:fill="83CAEB" w:themeFill="accent1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>
              <w:rPr>
                <w:rFonts w:ascii="Univers" w:hAnsi="Univers"/>
                <w:bCs/>
                <w:color w:val="000000" w:themeColor="text1"/>
              </w:rPr>
              <w:t>I</w:t>
            </w:r>
            <w:r w:rsidR="0050580E" w:rsidRPr="000024A1">
              <w:rPr>
                <w:rFonts w:ascii="Univers" w:hAnsi="Univers"/>
                <w:bCs/>
                <w:color w:val="000000" w:themeColor="text1"/>
              </w:rPr>
              <w:t>nformation om eventuella hälsorisker i samband med den hygieniska behandlingen</w:t>
            </w:r>
            <w:r>
              <w:rPr>
                <w:rFonts w:ascii="Univers" w:hAnsi="Univers"/>
                <w:bCs/>
                <w:color w:val="000000" w:themeColor="text1"/>
              </w:rPr>
              <w:t xml:space="preserve"> bör</w:t>
            </w:r>
            <w:r w:rsidR="0050580E" w:rsidRPr="000024A1">
              <w:rPr>
                <w:rFonts w:ascii="Univers" w:hAnsi="Univers"/>
                <w:bCs/>
                <w:color w:val="000000" w:themeColor="text1"/>
              </w:rPr>
              <w:t xml:space="preserve"> lämnas till kunden. </w:t>
            </w:r>
            <w:r>
              <w:rPr>
                <w:rFonts w:ascii="Univers" w:hAnsi="Univers"/>
                <w:bCs/>
                <w:color w:val="000000" w:themeColor="text1"/>
              </w:rPr>
              <w:t>Behövs s</w:t>
            </w:r>
            <w:r w:rsidR="0050580E" w:rsidRPr="000024A1">
              <w:rPr>
                <w:rFonts w:ascii="Univers" w:hAnsi="Univers"/>
                <w:bCs/>
                <w:color w:val="000000" w:themeColor="text1"/>
              </w:rPr>
              <w:t xml:space="preserve">peciell efterbehandling bör kunden även få information om skötselrutiner. Informationen bör vara skriftlig. </w:t>
            </w:r>
          </w:p>
          <w:p w14:paraId="1D67E396" w14:textId="450F7229" w:rsidR="0050580E" w:rsidRPr="000024A1" w:rsidRDefault="0050580E">
            <w:pPr>
              <w:shd w:val="clear" w:color="auto" w:fill="83CAEB" w:themeFill="accent1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0024A1">
              <w:rPr>
                <w:rFonts w:ascii="Univers" w:hAnsi="Univers"/>
                <w:bCs/>
                <w:color w:val="000000" w:themeColor="text1"/>
              </w:rPr>
              <w:t xml:space="preserve"> </w:t>
            </w:r>
          </w:p>
        </w:tc>
      </w:tr>
      <w:tr w:rsidR="00D83E83" w:rsidRPr="000024A1" w14:paraId="640A4819" w14:textId="77777777" w:rsidTr="00D83E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B84" w14:textId="6F2CD2D8" w:rsidR="00952695" w:rsidRPr="000024A1" w:rsidRDefault="00952695" w:rsidP="00952695">
            <w:pPr>
              <w:rPr>
                <w:rFonts w:ascii="Univers" w:hAnsi="Univers"/>
                <w:iCs/>
                <w:color w:val="000000" w:themeColor="text1"/>
              </w:rPr>
            </w:pPr>
            <w:r w:rsidRPr="000024A1">
              <w:rPr>
                <w:rFonts w:ascii="Univers" w:hAnsi="Univers"/>
                <w:iCs/>
                <w:color w:val="000000" w:themeColor="text1"/>
              </w:rPr>
              <w:t xml:space="preserve">Hur </w:t>
            </w:r>
            <w:r>
              <w:rPr>
                <w:rFonts w:ascii="Univers" w:hAnsi="Univers"/>
                <w:iCs/>
                <w:color w:val="000000" w:themeColor="text1"/>
              </w:rPr>
              <w:t>k</w:t>
            </w:r>
            <w:r w:rsidRPr="000024A1">
              <w:rPr>
                <w:rFonts w:ascii="Univers" w:hAnsi="Univers"/>
                <w:iCs/>
                <w:color w:val="000000" w:themeColor="text1"/>
              </w:rPr>
              <w:t>ontrollera</w:t>
            </w:r>
            <w:r>
              <w:rPr>
                <w:rFonts w:ascii="Univers" w:hAnsi="Univers"/>
                <w:iCs/>
                <w:color w:val="000000" w:themeColor="text1"/>
              </w:rPr>
              <w:t>s</w:t>
            </w:r>
            <w:r w:rsidRPr="000024A1">
              <w:rPr>
                <w:rFonts w:ascii="Univers" w:hAnsi="Univers"/>
                <w:iCs/>
                <w:color w:val="000000" w:themeColor="text1"/>
              </w:rPr>
              <w:t xml:space="preserve"> hälsostatus hos kunden innan behandling?</w:t>
            </w:r>
          </w:p>
          <w:p w14:paraId="19C4DEBF" w14:textId="3771F41C" w:rsidR="00D83E83" w:rsidRPr="000024A1" w:rsidRDefault="00952695" w:rsidP="00952695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952695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V</w:t>
            </w:r>
            <w:r w:rsidR="00D14D11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952695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bör vara uppmärksam på ev</w:t>
            </w:r>
            <w:r w:rsidR="00D14D11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.</w:t>
            </w:r>
            <w:r w:rsidRPr="00952695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sjukdomar eller sår hos kunden och </w:t>
            </w: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bedöma </w:t>
            </w:r>
            <w:r w:rsidRPr="00952695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om speciella åtgärder behöver vidtas.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5C77" w14:textId="1F7C44D6" w:rsidR="00D83E83" w:rsidRPr="000024A1" w:rsidRDefault="00D83E8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D83E83" w:rsidRPr="000024A1" w14:paraId="09780A3E" w14:textId="77777777" w:rsidTr="00D83E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8E06" w14:textId="04300453" w:rsidR="00952695" w:rsidRPr="000024A1" w:rsidRDefault="00952695" w:rsidP="00952695">
            <w:pPr>
              <w:rPr>
                <w:rFonts w:ascii="Univers" w:hAnsi="Univers"/>
                <w:iCs/>
                <w:color w:val="000000" w:themeColor="text1"/>
              </w:rPr>
            </w:pPr>
            <w:r w:rsidRPr="000024A1">
              <w:rPr>
                <w:rFonts w:ascii="Univers" w:hAnsi="Univers"/>
                <w:iCs/>
                <w:color w:val="000000" w:themeColor="text1"/>
              </w:rPr>
              <w:t>Finns</w:t>
            </w:r>
            <w:r w:rsidR="00F23266">
              <w:rPr>
                <w:rFonts w:ascii="Univers" w:hAnsi="Univers"/>
                <w:iCs/>
                <w:color w:val="000000" w:themeColor="text1"/>
              </w:rPr>
              <w:t xml:space="preserve"> skriftlig</w:t>
            </w:r>
            <w:r w:rsidRPr="000024A1">
              <w:rPr>
                <w:rFonts w:ascii="Univers" w:hAnsi="Univers"/>
                <w:iCs/>
                <w:color w:val="000000" w:themeColor="text1"/>
              </w:rPr>
              <w:t xml:space="preserve"> information till kund om efterbehandling</w:t>
            </w:r>
            <w:r w:rsidR="00F23266">
              <w:rPr>
                <w:rFonts w:ascii="Univers" w:hAnsi="Univers"/>
                <w:iCs/>
                <w:color w:val="000000" w:themeColor="text1"/>
              </w:rPr>
              <w:t xml:space="preserve"> </w:t>
            </w:r>
            <w:r w:rsidR="00594A0B">
              <w:rPr>
                <w:rFonts w:ascii="Univers" w:hAnsi="Univers"/>
                <w:iCs/>
                <w:color w:val="000000" w:themeColor="text1"/>
              </w:rPr>
              <w:t>om</w:t>
            </w:r>
            <w:r w:rsidR="00F23266">
              <w:rPr>
                <w:rFonts w:ascii="Univers" w:hAnsi="Univers"/>
                <w:iCs/>
                <w:color w:val="000000" w:themeColor="text1"/>
              </w:rPr>
              <w:t xml:space="preserve"> behandlingar behöver detta</w:t>
            </w:r>
            <w:r w:rsidRPr="000024A1">
              <w:rPr>
                <w:rFonts w:ascii="Univers" w:hAnsi="Univers"/>
                <w:iCs/>
                <w:color w:val="000000" w:themeColor="text1"/>
              </w:rPr>
              <w:t>?</w:t>
            </w:r>
          </w:p>
          <w:p w14:paraId="44A67377" w14:textId="77777777" w:rsidR="00952695" w:rsidRPr="00952695" w:rsidRDefault="00952695" w:rsidP="00952695">
            <w:pP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</w:pPr>
            <w:r w:rsidRPr="00952695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Lämnas information till kunden om behandlingens eventuella hälsorisker samt lämpliga skötselrutiner till kunden?</w:t>
            </w:r>
          </w:p>
          <w:p w14:paraId="477CB04C" w14:textId="4C64608C" w:rsidR="00D83E83" w:rsidRPr="000024A1" w:rsidRDefault="00D83E83">
            <w:pPr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39" w14:textId="7D698F8B" w:rsidR="00D83E83" w:rsidRPr="000024A1" w:rsidRDefault="00D83E83" w:rsidP="00952695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6F6B43FA" w14:textId="77777777" w:rsidR="00CB596B" w:rsidRDefault="00CB596B" w:rsidP="006D047A">
      <w:pPr>
        <w:rPr>
          <w:rFonts w:ascii="Univers" w:hAnsi="Univers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  <w:gridCol w:w="95"/>
        <w:gridCol w:w="8"/>
      </w:tblGrid>
      <w:tr w:rsidR="006D047A" w:rsidRPr="000024A1" w14:paraId="13B9F536" w14:textId="77777777" w:rsidTr="000634A1">
        <w:trPr>
          <w:gridAfter w:val="2"/>
          <w:wAfter w:w="103" w:type="dxa"/>
        </w:trPr>
        <w:tc>
          <w:tcPr>
            <w:tcW w:w="9634" w:type="dxa"/>
            <w:gridSpan w:val="2"/>
            <w:shd w:val="clear" w:color="auto" w:fill="F6C5AC" w:themeFill="accent2" w:themeFillTint="66"/>
          </w:tcPr>
          <w:p w14:paraId="470052EE" w14:textId="00768CE2" w:rsidR="006D047A" w:rsidRPr="00D83E83" w:rsidRDefault="006D047A" w:rsidP="006D047A">
            <w:pPr>
              <w:shd w:val="clear" w:color="auto" w:fill="F6C5AC" w:themeFill="accent2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2"/>
                <w:szCs w:val="22"/>
              </w:rPr>
            </w:pPr>
            <w:bookmarkStart w:id="0" w:name="_Hlk182430517"/>
            <w:bookmarkStart w:id="1" w:name="_Hlk182470356"/>
            <w:r w:rsidRPr="00D83E83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 xml:space="preserve">Förvaring och rengöring av </w:t>
            </w:r>
            <w:r w:rsidR="00B85E64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redskap</w:t>
            </w:r>
            <w:r w:rsidRPr="00D83E83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 xml:space="preserve"> samt utrustning</w:t>
            </w:r>
          </w:p>
          <w:p w14:paraId="727A4348" w14:textId="1C1A9C7D" w:rsidR="006D047A" w:rsidRPr="00D83E83" w:rsidRDefault="00F23266" w:rsidP="006D047A">
            <w:pPr>
              <w:shd w:val="clear" w:color="auto" w:fill="F6C5AC" w:themeFill="accent2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>
              <w:rPr>
                <w:rFonts w:ascii="Univers" w:hAnsi="Univers"/>
                <w:bCs/>
                <w:color w:val="000000" w:themeColor="text1"/>
              </w:rPr>
              <w:t xml:space="preserve">Denna checklista tar endast upp </w:t>
            </w:r>
            <w:r w:rsidR="00B85E64">
              <w:rPr>
                <w:rFonts w:ascii="Univers" w:hAnsi="Univers"/>
                <w:bCs/>
                <w:color w:val="000000" w:themeColor="text1"/>
              </w:rPr>
              <w:t xml:space="preserve">redskap och verktyg som inte är avsedda för stickande eller skärande behandling. </w:t>
            </w:r>
            <w:r w:rsidR="006D047A" w:rsidRPr="00D83E83">
              <w:rPr>
                <w:rFonts w:ascii="Univers" w:hAnsi="Univers"/>
                <w:bCs/>
                <w:color w:val="000000" w:themeColor="text1"/>
              </w:rPr>
              <w:t>Rena instrument</w:t>
            </w:r>
            <w:r w:rsidR="005A0AF7" w:rsidRPr="00D83E83">
              <w:rPr>
                <w:rFonts w:ascii="Univers" w:hAnsi="Univers"/>
                <w:bCs/>
                <w:color w:val="000000" w:themeColor="text1"/>
              </w:rPr>
              <w:t xml:space="preserve"> </w:t>
            </w:r>
            <w:r w:rsidR="006D047A" w:rsidRPr="00D83E83">
              <w:rPr>
                <w:rFonts w:ascii="Univers" w:hAnsi="Univers"/>
                <w:bCs/>
                <w:color w:val="000000" w:themeColor="text1"/>
              </w:rPr>
              <w:t>bör förvaras torrt och dammfritt.</w:t>
            </w:r>
          </w:p>
          <w:p w14:paraId="6064BD2B" w14:textId="7C9B5A7E" w:rsidR="006D047A" w:rsidRPr="00D83E83" w:rsidRDefault="006D047A" w:rsidP="006D047A">
            <w:pPr>
              <w:shd w:val="clear" w:color="auto" w:fill="F6C5AC" w:themeFill="accent2" w:themeFillTint="66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</w:p>
        </w:tc>
      </w:tr>
      <w:tr w:rsidR="00B87C29" w:rsidRPr="00E47A1F" w14:paraId="0CA181FC" w14:textId="77777777" w:rsidTr="000634A1">
        <w:trPr>
          <w:gridAfter w:val="2"/>
          <w:wAfter w:w="103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B899" w14:textId="3DDA5BE8" w:rsidR="00B87C29" w:rsidRPr="00D83E83" w:rsidRDefault="00B87C29">
            <w:pPr>
              <w:rPr>
                <w:rFonts w:ascii="Univers" w:hAnsi="Univers"/>
                <w:color w:val="000000" w:themeColor="text1"/>
              </w:rPr>
            </w:pPr>
            <w:r w:rsidRPr="00D83E83">
              <w:rPr>
                <w:rFonts w:ascii="Univers" w:hAnsi="Univers"/>
                <w:color w:val="000000" w:themeColor="text1"/>
              </w:rPr>
              <w:t xml:space="preserve">Hur hanteras </w:t>
            </w:r>
            <w:r w:rsidR="00F23266">
              <w:rPr>
                <w:rFonts w:ascii="Univers" w:hAnsi="Univers"/>
                <w:color w:val="000000" w:themeColor="text1"/>
              </w:rPr>
              <w:t>verktyg</w:t>
            </w:r>
            <w:r w:rsidRPr="00D83E83">
              <w:rPr>
                <w:rFonts w:ascii="Univers" w:hAnsi="Univers"/>
                <w:color w:val="000000" w:themeColor="text1"/>
              </w:rPr>
              <w:t xml:space="preserve"> som inte är av engångstyp?</w:t>
            </w:r>
          </w:p>
          <w:p w14:paraId="4675E512" w14:textId="7A218FEB" w:rsidR="00B87C29" w:rsidRPr="000E6FA9" w:rsidRDefault="000E6FA9" w:rsidP="000E6FA9">
            <w:pPr>
              <w:spacing w:after="240"/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Bör </w:t>
            </w:r>
            <w:r w:rsidRPr="00B563C9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genomgå mekanisk rengöring mellan varje kund.</w:t>
            </w: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Om verktygen nuddat slemhinnor eller blod bör de även desinficeras. </w:t>
            </w: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Desinfektionsmedlet bör vara avsett för </w:t>
            </w: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ändamålet</w:t>
            </w: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78E" w14:textId="3580B690" w:rsidR="00B87C29" w:rsidRPr="00D83E83" w:rsidRDefault="00B87C29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B87C29" w:rsidRPr="00E47A1F" w14:paraId="2F19B0A3" w14:textId="77777777" w:rsidTr="000634A1">
        <w:trPr>
          <w:gridAfter w:val="2"/>
          <w:wAfter w:w="103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5826" w14:textId="5D591729" w:rsidR="00B87C29" w:rsidRPr="00D83E83" w:rsidRDefault="00B87C29">
            <w:pPr>
              <w:rPr>
                <w:rFonts w:ascii="Univers" w:hAnsi="Univers"/>
                <w:color w:val="000000" w:themeColor="text1"/>
              </w:rPr>
            </w:pPr>
            <w:r w:rsidRPr="00D83E83">
              <w:rPr>
                <w:rFonts w:ascii="Univers" w:hAnsi="Univers"/>
                <w:color w:val="000000" w:themeColor="text1"/>
              </w:rPr>
              <w:t xml:space="preserve">Finns särskild plats för rengöring av </w:t>
            </w:r>
            <w:r w:rsidR="00F23266">
              <w:rPr>
                <w:rFonts w:ascii="Univers" w:hAnsi="Univers"/>
                <w:color w:val="000000" w:themeColor="text1"/>
              </w:rPr>
              <w:t>verktyg</w:t>
            </w:r>
            <w:r w:rsidRPr="00D83E83">
              <w:rPr>
                <w:rFonts w:ascii="Univers" w:hAnsi="Univers"/>
                <w:color w:val="000000" w:themeColor="text1"/>
              </w:rPr>
              <w:t>?</w:t>
            </w:r>
          </w:p>
          <w:p w14:paraId="60B66BBB" w14:textId="616AEFA6" w:rsidR="00B87C29" w:rsidRPr="00B85E64" w:rsidRDefault="00B87C29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I lokalen bör det finnas särskilda utrymmen med arbetsbänkar</w:t>
            </w:r>
            <w:r w:rsidR="0034666D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och</w:t>
            </w: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rinnande </w:t>
            </w:r>
            <w:r w:rsidR="0034666D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vatten</w:t>
            </w:r>
            <w:r w:rsidRPr="00B85E64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514FCFE5" w14:textId="77777777" w:rsidR="00B87C29" w:rsidRPr="00D83E83" w:rsidRDefault="00B87C29">
            <w:pPr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BEF" w14:textId="77777777" w:rsidR="00B87C29" w:rsidRPr="00D83E83" w:rsidRDefault="00B87C29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9277A3" w:rsidRPr="00E47A1F" w14:paraId="608C0F13" w14:textId="77777777" w:rsidTr="000634A1">
        <w:trPr>
          <w:gridAfter w:val="2"/>
          <w:wAfter w:w="103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22B6" w14:textId="3714E79A" w:rsidR="009277A3" w:rsidRPr="00943953" w:rsidRDefault="009277A3" w:rsidP="00C844DC">
            <w:pPr>
              <w:rPr>
                <w:rFonts w:ascii="Univers" w:hAnsi="Univers"/>
                <w:color w:val="000000" w:themeColor="text1"/>
              </w:rPr>
            </w:pPr>
            <w:r w:rsidRPr="00943953">
              <w:rPr>
                <w:rFonts w:ascii="Univers" w:hAnsi="Univers"/>
                <w:color w:val="000000" w:themeColor="text1"/>
              </w:rPr>
              <w:t>Används lämpliga metoder för rengöring?</w:t>
            </w:r>
          </w:p>
          <w:p w14:paraId="5B654FFF" w14:textId="374DEA92" w:rsidR="009277A3" w:rsidRPr="00943953" w:rsidRDefault="0094395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Exempel</w:t>
            </w: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58BAC619" w14:textId="77777777" w:rsidR="009277A3" w:rsidRPr="00943953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Spoldesinfektor</w:t>
            </w:r>
            <w:proofErr w:type="spellEnd"/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104E8C78" w14:textId="77777777" w:rsidR="009277A3" w:rsidRPr="00943953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-Diska med diskmedel och varmt vatten.</w:t>
            </w:r>
          </w:p>
          <w:p w14:paraId="306F93D6" w14:textId="77777777" w:rsidR="009277A3" w:rsidRPr="00943953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-Ultraljudsbad.</w:t>
            </w:r>
          </w:p>
          <w:p w14:paraId="43875414" w14:textId="77777777" w:rsidR="009277A3" w:rsidRPr="00943953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80B9" w14:textId="77777777" w:rsidR="009277A3" w:rsidRPr="00D83E83" w:rsidRDefault="009277A3" w:rsidP="00C844D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046E4F06" w14:textId="77777777" w:rsidTr="000634A1">
        <w:trPr>
          <w:gridAfter w:val="2"/>
          <w:wAfter w:w="103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7118" w14:textId="0EE86F50" w:rsidR="009277A3" w:rsidRPr="00943953" w:rsidRDefault="009277A3" w:rsidP="00C844DC">
            <w:pPr>
              <w:rPr>
                <w:rFonts w:ascii="Univers" w:hAnsi="Univers"/>
                <w:color w:val="000000" w:themeColor="text1"/>
              </w:rPr>
            </w:pPr>
            <w:r w:rsidRPr="00943953">
              <w:rPr>
                <w:rFonts w:ascii="Univers" w:hAnsi="Univers"/>
                <w:color w:val="000000" w:themeColor="text1"/>
              </w:rPr>
              <w:t>Används lämpliga metoder för desinfektion?</w:t>
            </w:r>
          </w:p>
          <w:p w14:paraId="3BE26017" w14:textId="77777777" w:rsidR="009277A3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Desinfektion ska alltid föregås av rengöring.</w:t>
            </w:r>
          </w:p>
          <w:p w14:paraId="62EADC4E" w14:textId="7D3B1A87" w:rsidR="009277A3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Värmedesinfektion bör väljas i första hand. Kemisk desinfektion används för utrustning som inte kan desinfekteras i värme och till hud och ytor.</w:t>
            </w:r>
          </w:p>
          <w:p w14:paraId="3CE96539" w14:textId="77777777" w:rsidR="00943953" w:rsidRPr="00CB596B" w:rsidRDefault="0094395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</w:p>
          <w:p w14:paraId="1B9C1887" w14:textId="76294D9C" w:rsidR="00943953" w:rsidRPr="00CB596B" w:rsidRDefault="0094395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Exempel på metoder:</w:t>
            </w:r>
          </w:p>
          <w:p w14:paraId="5E871C52" w14:textId="77777777" w:rsidR="00943953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</w:t>
            </w:r>
            <w:r w:rsidR="00943953"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Kokning i minst 5 minuter under lock </w:t>
            </w:r>
          </w:p>
          <w:p w14:paraId="39C8A975" w14:textId="5E7E7437" w:rsidR="00A71D9F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</w:t>
            </w:r>
            <w:r w:rsidR="00943953"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43953"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Diskdesinfektor</w:t>
            </w:r>
            <w:proofErr w:type="spellEnd"/>
            <w:r w:rsidR="00943953"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36FE6C91" w14:textId="60AC5BD0" w:rsidR="009277A3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-UV-</w:t>
            </w:r>
            <w:proofErr w:type="spellStart"/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desinfektor</w:t>
            </w:r>
            <w:proofErr w:type="spellEnd"/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997B683" w14:textId="77777777" w:rsidR="009277A3" w:rsidRPr="00CB596B" w:rsidRDefault="009277A3" w:rsidP="00C844DC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CB596B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Värmekänsliga instrument och redskap kan desinfekteras med kemiska medel enligt tillverkarens anvisningar.</w:t>
            </w:r>
          </w:p>
          <w:p w14:paraId="37C9F01F" w14:textId="77777777" w:rsidR="009277A3" w:rsidRPr="00943953" w:rsidRDefault="009277A3" w:rsidP="00A71D9F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656" w14:textId="77777777" w:rsidR="009277A3" w:rsidRPr="00D83E83" w:rsidRDefault="009277A3" w:rsidP="00C844D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662B2C06" w14:textId="77777777" w:rsidTr="000634A1">
        <w:trPr>
          <w:gridAfter w:val="2"/>
          <w:wAfter w:w="103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7E72" w14:textId="77777777" w:rsidR="009277A3" w:rsidRPr="00943953" w:rsidRDefault="009277A3" w:rsidP="00C844DC">
            <w:pPr>
              <w:rPr>
                <w:rFonts w:ascii="Univers" w:hAnsi="Univers"/>
                <w:color w:val="000000" w:themeColor="text1"/>
              </w:rPr>
            </w:pPr>
            <w:r w:rsidRPr="00943953">
              <w:rPr>
                <w:rFonts w:ascii="Univers" w:hAnsi="Univers"/>
                <w:color w:val="000000" w:themeColor="text1"/>
              </w:rPr>
              <w:t>Finns särskild plats för förvaring av verktyg?</w:t>
            </w:r>
          </w:p>
          <w:p w14:paraId="18D688FA" w14:textId="14C81749" w:rsidR="009277A3" w:rsidRPr="00943953" w:rsidRDefault="009277A3" w:rsidP="00A71D9F">
            <w:pPr>
              <w:spacing w:after="240"/>
              <w:rPr>
                <w:rFonts w:ascii="Univers" w:hAnsi="Univers"/>
                <w:i/>
                <w:iCs/>
                <w:color w:val="000000" w:themeColor="text1"/>
              </w:rPr>
            </w:pP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Kan </w:t>
            </w:r>
            <w:r w:rsidR="00A71D9F"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rent och smutsigt</w:t>
            </w:r>
            <w:r w:rsidRPr="0094395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skiljas åt på ett godtagbart sätt?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DDE3" w14:textId="77777777" w:rsidR="009277A3" w:rsidRPr="00D83E83" w:rsidRDefault="009277A3" w:rsidP="00C844D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6D047A" w:rsidRPr="00E47A1F" w14:paraId="175C0AE6" w14:textId="77777777" w:rsidTr="000634A1">
        <w:tc>
          <w:tcPr>
            <w:tcW w:w="9737" w:type="dxa"/>
            <w:gridSpan w:val="4"/>
            <w:shd w:val="clear" w:color="auto" w:fill="D098E6"/>
          </w:tcPr>
          <w:p w14:paraId="02271760" w14:textId="77777777" w:rsidR="006D047A" w:rsidRPr="00A65226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  <w:r w:rsidRPr="00A65226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lastRenderedPageBreak/>
              <w:t>Kemikalier</w:t>
            </w:r>
          </w:p>
          <w:p w14:paraId="30B87D44" w14:textId="1FECD0E8" w:rsidR="006D047A" w:rsidRPr="00A65226" w:rsidRDefault="00793BAB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  <w:r w:rsidRPr="00A65226">
              <w:rPr>
                <w:rFonts w:ascii="Univers" w:hAnsi="Univers"/>
                <w:bCs/>
                <w:color w:val="000000" w:themeColor="text1"/>
              </w:rPr>
              <w:t>Alla som bedriver en verksamhet ska undvika att använda kemiska produkter som kan befaras medföra risker för människors hälsa eller miljön</w:t>
            </w:r>
            <w:r w:rsidR="00A65226">
              <w:rPr>
                <w:rFonts w:ascii="Univers" w:hAnsi="Univers"/>
                <w:bCs/>
                <w:color w:val="000000" w:themeColor="text1"/>
              </w:rPr>
              <w:t xml:space="preserve"> </w:t>
            </w:r>
            <w:r w:rsidRPr="00A65226">
              <w:rPr>
                <w:rFonts w:ascii="Univers" w:hAnsi="Univers"/>
                <w:bCs/>
                <w:color w:val="000000" w:themeColor="text1"/>
              </w:rPr>
              <w:t>om de kan ersättas med produkter som kan antas vara mindre farliga</w:t>
            </w:r>
            <w:r w:rsidR="00A65226">
              <w:rPr>
                <w:rFonts w:ascii="Univers" w:hAnsi="Univers"/>
                <w:bCs/>
                <w:color w:val="000000" w:themeColor="text1"/>
              </w:rPr>
              <w:t xml:space="preserve"> (enligt M</w:t>
            </w:r>
            <w:r w:rsidRPr="00A65226">
              <w:rPr>
                <w:rFonts w:ascii="Univers" w:hAnsi="Univers"/>
                <w:bCs/>
                <w:color w:val="000000" w:themeColor="text1"/>
              </w:rPr>
              <w:t>iljöbalkens produktvalsprincip</w:t>
            </w:r>
            <w:r w:rsidR="00A65226">
              <w:rPr>
                <w:rFonts w:ascii="Univers" w:hAnsi="Univers"/>
                <w:bCs/>
                <w:color w:val="000000" w:themeColor="text1"/>
              </w:rPr>
              <w:t>)</w:t>
            </w:r>
            <w:r w:rsidR="006D047A" w:rsidRPr="00A65226">
              <w:rPr>
                <w:rFonts w:ascii="Univers" w:hAnsi="Univers"/>
                <w:bCs/>
                <w:color w:val="000000" w:themeColor="text1"/>
              </w:rPr>
              <w:t>.</w:t>
            </w:r>
            <w:r w:rsidR="006D047A" w:rsidRPr="00A65226">
              <w:rPr>
                <w:rFonts w:ascii="Univers" w:hAnsi="Univers"/>
                <w:bCs/>
                <w:color w:val="000000" w:themeColor="text1"/>
              </w:rPr>
              <w:br/>
            </w:r>
          </w:p>
          <w:p w14:paraId="30AA66CF" w14:textId="110BBE9C" w:rsidR="006D047A" w:rsidRPr="00A65226" w:rsidRDefault="00750575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A65226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Laghänvisning</w:t>
            </w:r>
          </w:p>
          <w:p w14:paraId="1436DA29" w14:textId="1A31A0AA" w:rsidR="00750575" w:rsidRPr="00A65226" w:rsidRDefault="00A65226" w:rsidP="00A81AD1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240"/>
              <w:rPr>
                <w:rFonts w:ascii="Univers" w:hAnsi="Univers"/>
                <w:bCs/>
                <w:color w:val="000000" w:themeColor="text1"/>
              </w:rPr>
            </w:pPr>
            <w:bookmarkStart w:id="2" w:name="_Hlk181980918"/>
            <w:r>
              <w:rPr>
                <w:rFonts w:ascii="Univers" w:hAnsi="Univers"/>
                <w:bCs/>
                <w:color w:val="000000" w:themeColor="text1"/>
              </w:rPr>
              <w:t xml:space="preserve">Miljöbalk </w:t>
            </w:r>
            <w:r w:rsidRPr="00A65226">
              <w:rPr>
                <w:rFonts w:ascii="Univers" w:hAnsi="Univers"/>
                <w:bCs/>
                <w:color w:val="000000" w:themeColor="text1"/>
              </w:rPr>
              <w:t>2 kap. 4 §</w:t>
            </w:r>
            <w:r w:rsidR="00853006">
              <w:rPr>
                <w:rFonts w:ascii="Univers" w:hAnsi="Univers"/>
                <w:bCs/>
                <w:color w:val="000000" w:themeColor="text1"/>
              </w:rPr>
              <w:t xml:space="preserve"> samt f</w:t>
            </w:r>
            <w:r w:rsidR="006D047A" w:rsidRPr="00A65226">
              <w:rPr>
                <w:rFonts w:ascii="Univers" w:hAnsi="Univers"/>
                <w:bCs/>
                <w:color w:val="000000" w:themeColor="text1"/>
              </w:rPr>
              <w:t xml:space="preserve">örordning (1998:901) om verksamhetsutövares egenkontroll </w:t>
            </w:r>
            <w:bookmarkEnd w:id="2"/>
            <w:r w:rsidR="00750575" w:rsidRPr="00A65226">
              <w:rPr>
                <w:rFonts w:ascii="Univers" w:hAnsi="Univers"/>
                <w:bCs/>
                <w:color w:val="000000" w:themeColor="text1"/>
              </w:rPr>
              <w:t>7 §</w:t>
            </w:r>
            <w:r w:rsidR="00853006">
              <w:rPr>
                <w:rFonts w:ascii="Univers" w:hAnsi="Univers"/>
                <w:bCs/>
                <w:color w:val="000000" w:themeColor="text1"/>
              </w:rPr>
              <w:t>.</w:t>
            </w:r>
          </w:p>
        </w:tc>
      </w:tr>
      <w:tr w:rsidR="009277A3" w:rsidRPr="00A65226" w14:paraId="0E04694E" w14:textId="77777777" w:rsidTr="000634A1">
        <w:trPr>
          <w:gridAfter w:val="1"/>
          <w:wAfter w:w="8" w:type="dxa"/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8B669" w14:textId="77777777" w:rsidR="009277A3" w:rsidRPr="00A65226" w:rsidRDefault="009277A3" w:rsidP="00182915">
            <w:pPr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</w:p>
          <w:p w14:paraId="23C9D103" w14:textId="73CC0ADF" w:rsidR="009277A3" w:rsidRPr="00A65226" w:rsidRDefault="009277A3" w:rsidP="005A3B78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</w:pPr>
            <w:r w:rsidRPr="00A65226">
              <w:rPr>
                <w:rFonts w:ascii="Univers" w:hAnsi="Univers"/>
                <w:color w:val="000000" w:themeColor="text1"/>
              </w:rPr>
              <w:t>Finns en kemikalieförteckning?</w:t>
            </w:r>
            <w:r w:rsidRPr="00A65226">
              <w:rPr>
                <w:rFonts w:ascii="Univers" w:hAnsi="Univers"/>
                <w:color w:val="000000" w:themeColor="text1"/>
                <w:sz w:val="16"/>
                <w:szCs w:val="16"/>
              </w:rPr>
              <w:t xml:space="preserve"> </w:t>
            </w:r>
            <w:r w:rsidRPr="00A65226">
              <w:rPr>
                <w:rFonts w:ascii="Univers" w:hAnsi="Univers"/>
                <w:color w:val="000000" w:themeColor="text1"/>
                <w:sz w:val="16"/>
                <w:szCs w:val="16"/>
              </w:rPr>
              <w:br/>
            </w:r>
            <w:r w:rsidRPr="00A65226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 xml:space="preserve">Det </w:t>
            </w:r>
            <w:r w:rsidR="000E6FA9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 xml:space="preserve">bör </w:t>
            </w:r>
            <w:r w:rsidRPr="00A65226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>finnas en förteckning över kemiska produkter i verksamheten som kan innebära risker från hälso- eller miljösynpunkt.</w:t>
            </w:r>
          </w:p>
          <w:p w14:paraId="106420E8" w14:textId="77777777" w:rsidR="009277A3" w:rsidRPr="00A65226" w:rsidRDefault="009277A3" w:rsidP="005A3B78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</w:pPr>
            <w:r w:rsidRPr="00A65226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 xml:space="preserve">Dokumenterade uppgifter ska finnas om: </w:t>
            </w:r>
          </w:p>
          <w:p w14:paraId="6C4F1C53" w14:textId="29771C82" w:rsidR="009277A3" w:rsidRDefault="00A65226" w:rsidP="00A65226">
            <w:pPr>
              <w:pStyle w:val="Liststycke"/>
              <w:numPr>
                <w:ilvl w:val="0"/>
                <w:numId w:val="6"/>
              </w:numPr>
              <w:ind w:left="306"/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p</w:t>
            </w:r>
            <w:r w:rsidR="009277A3" w:rsidRPr="00A65226"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roduktens namn</w:t>
            </w:r>
          </w:p>
          <w:p w14:paraId="45900E2A" w14:textId="17875EC5" w:rsidR="00A65226" w:rsidRDefault="00A65226" w:rsidP="00A65226">
            <w:pPr>
              <w:pStyle w:val="Liststycke"/>
              <w:numPr>
                <w:ilvl w:val="0"/>
                <w:numId w:val="6"/>
              </w:numPr>
              <w:ind w:left="306"/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o</w:t>
            </w:r>
            <w:r w:rsidRPr="00A65226"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mfattning och användningsområde</w:t>
            </w:r>
          </w:p>
          <w:p w14:paraId="4D444FBB" w14:textId="7C176259" w:rsidR="00A65226" w:rsidRDefault="00A65226" w:rsidP="00A65226">
            <w:pPr>
              <w:pStyle w:val="Liststycke"/>
              <w:numPr>
                <w:ilvl w:val="0"/>
                <w:numId w:val="6"/>
              </w:numPr>
              <w:ind w:left="306"/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information om hälso- och miljöfarlighet</w:t>
            </w:r>
          </w:p>
          <w:p w14:paraId="31297C9B" w14:textId="7F75CD3A" w:rsidR="009277A3" w:rsidRPr="00CB596B" w:rsidRDefault="00A65226" w:rsidP="00CB596B">
            <w:pPr>
              <w:pStyle w:val="Liststycke"/>
              <w:numPr>
                <w:ilvl w:val="0"/>
                <w:numId w:val="6"/>
              </w:numPr>
              <w:spacing w:after="240"/>
              <w:ind w:left="306"/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 w:cs="Arial"/>
                <w:iCs/>
                <w:color w:val="000000" w:themeColor="text1"/>
                <w:sz w:val="18"/>
                <w:szCs w:val="18"/>
              </w:rPr>
              <w:t>klassificering med avseende på hälso- och miljöfarlighet.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27D7" w14:textId="77777777" w:rsidR="009277A3" w:rsidRPr="00A65226" w:rsidRDefault="009277A3" w:rsidP="00D35505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CB596B" w:rsidRPr="00A65226" w14:paraId="578CF48E" w14:textId="77777777" w:rsidTr="000634A1">
        <w:trPr>
          <w:gridAfter w:val="1"/>
          <w:wAfter w:w="8" w:type="dxa"/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B90D" w14:textId="77777777" w:rsidR="00CB596B" w:rsidRPr="00A65226" w:rsidRDefault="00CB596B" w:rsidP="00CB596B">
            <w:pPr>
              <w:rPr>
                <w:rFonts w:ascii="Univers" w:hAnsi="Univers"/>
                <w:color w:val="000000" w:themeColor="text1"/>
              </w:rPr>
            </w:pPr>
            <w:r w:rsidRPr="00A65226">
              <w:rPr>
                <w:rFonts w:ascii="Univers" w:hAnsi="Univers"/>
                <w:color w:val="000000" w:themeColor="text1"/>
              </w:rPr>
              <w:t>Finns säkerhetsdatablad?</w:t>
            </w:r>
          </w:p>
          <w:p w14:paraId="0ABD63DA" w14:textId="15C01007" w:rsidR="00CB596B" w:rsidRPr="00A65226" w:rsidRDefault="00CB596B" w:rsidP="00CB596B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Bör finnas lättillgängligt och uppdateras regelbundet. </w:t>
            </w:r>
            <w:r w:rsidRPr="00A65226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C6AE1" w14:textId="77777777" w:rsidR="00CB596B" w:rsidRPr="00A65226" w:rsidRDefault="00CB596B" w:rsidP="00D35505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A65226" w14:paraId="136C5623" w14:textId="77777777" w:rsidTr="000634A1">
        <w:trPr>
          <w:gridAfter w:val="1"/>
          <w:wAfter w:w="8" w:type="dxa"/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E8DCA" w14:textId="2EA1EB82" w:rsidR="009277A3" w:rsidRPr="00A65226" w:rsidRDefault="009277A3" w:rsidP="00A65226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 w:rsidRPr="00A65226">
              <w:rPr>
                <w:rFonts w:ascii="Univers" w:hAnsi="Univers"/>
                <w:color w:val="000000" w:themeColor="text1"/>
              </w:rPr>
              <w:t>Hur förvaras kemikalier?</w:t>
            </w:r>
            <w:r w:rsidRPr="00A65226">
              <w:rPr>
                <w:rFonts w:ascii="Univers" w:hAnsi="Univers"/>
                <w:color w:val="000000" w:themeColor="text1"/>
                <w:sz w:val="16"/>
                <w:szCs w:val="16"/>
              </w:rPr>
              <w:br/>
            </w:r>
            <w:r w:rsidRPr="00A65226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 xml:space="preserve">Helst otillgängligt för obehöriga. Bör inte förvaras ovanför diskbänk eller annat avlopp, risk finns att det rinner ut i avloppet. </w:t>
            </w:r>
            <w:r w:rsidR="002D419F">
              <w:rPr>
                <w:rFonts w:ascii="Univers" w:hAnsi="Univers"/>
                <w:i/>
                <w:color w:val="000000" w:themeColor="text1"/>
                <w:sz w:val="18"/>
                <w:szCs w:val="18"/>
              </w:rPr>
              <w:t>Större mängder bör förvaras invallat.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DE26" w14:textId="77777777" w:rsidR="009277A3" w:rsidRPr="00A65226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018288EC" w14:textId="7DEB510D" w:rsidR="006D047A" w:rsidRPr="00E47A1F" w:rsidRDefault="006D047A" w:rsidP="006D047A">
      <w:pPr>
        <w:rPr>
          <w:rFonts w:asciiTheme="minorHAnsi" w:hAnsiTheme="minorHAnsi"/>
          <w:color w:val="000000" w:themeColor="text1"/>
        </w:rPr>
      </w:pPr>
    </w:p>
    <w:p w14:paraId="5C7F2660" w14:textId="45E7BF3E" w:rsidR="006D047A" w:rsidRPr="00E47A1F" w:rsidRDefault="006D047A" w:rsidP="00182915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6D047A" w:rsidRPr="00E47A1F" w14:paraId="2C72FF60" w14:textId="77777777" w:rsidTr="00D35505">
        <w:tc>
          <w:tcPr>
            <w:tcW w:w="9776" w:type="dxa"/>
            <w:gridSpan w:val="2"/>
            <w:shd w:val="clear" w:color="auto" w:fill="9E9FD0"/>
          </w:tcPr>
          <w:p w14:paraId="25548E84" w14:textId="77777777" w:rsidR="006D047A" w:rsidRPr="007E7BDC" w:rsidRDefault="006D047A" w:rsidP="005C2593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  <w:bookmarkStart w:id="3" w:name="_Hlk182399755"/>
            <w:r w:rsidRPr="007E7BDC">
              <w:rPr>
                <w:rFonts w:ascii="Univers" w:hAnsi="Univers"/>
                <w:color w:val="000000" w:themeColor="text1"/>
              </w:rPr>
              <w:br w:type="page"/>
            </w:r>
            <w:bookmarkStart w:id="4" w:name="_Hlk182399662"/>
            <w:r w:rsidRPr="007E7BDC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Avfall</w:t>
            </w:r>
          </w:p>
          <w:p w14:paraId="37EC186F" w14:textId="1CD736F7" w:rsidR="006D047A" w:rsidRPr="007E7BDC" w:rsidRDefault="006D047A" w:rsidP="005C2593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  <w:highlight w:val="yellow"/>
              </w:rPr>
            </w:pPr>
            <w:r w:rsidRPr="007E7BDC">
              <w:rPr>
                <w:rFonts w:ascii="Univers" w:hAnsi="Univers"/>
                <w:bCs/>
                <w:color w:val="000000" w:themeColor="text1"/>
              </w:rPr>
              <w:t>Enligt Naturvårdsverket kan farliga ämnen finnas i små mängder i olika produkter men de kan göra stor skada om de hamnar fel. Det är därför viktigt att farligt avfall sorteras ut och lämnas på rätt sätt och på rätt plats. I riksdagens avfallsförordning kan man se klassning av avfall med hjälp av bilaga 4 i avfallsförordningen (2020:614).</w:t>
            </w:r>
          </w:p>
          <w:p w14:paraId="77723E8A" w14:textId="77777777" w:rsidR="006D047A" w:rsidRPr="007E7BDC" w:rsidRDefault="006D047A" w:rsidP="005C2593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</w:rPr>
            </w:pPr>
          </w:p>
          <w:p w14:paraId="74D61EFA" w14:textId="5E722022" w:rsidR="006D047A" w:rsidRPr="007E7BDC" w:rsidRDefault="008E0BC6" w:rsidP="005C2593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  <w:sz w:val="24"/>
                <w:szCs w:val="24"/>
              </w:rPr>
            </w:pPr>
            <w:r w:rsidRPr="007E7BDC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Laghänvisning</w:t>
            </w:r>
          </w:p>
          <w:p w14:paraId="556F5DEC" w14:textId="77777777" w:rsidR="006D047A" w:rsidRPr="007E7BDC" w:rsidRDefault="006D047A" w:rsidP="005C2593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highlight w:val="yellow"/>
              </w:rPr>
            </w:pPr>
            <w:r w:rsidRPr="007E7BDC">
              <w:rPr>
                <w:rFonts w:ascii="Univers" w:hAnsi="Univers"/>
                <w:bCs/>
                <w:color w:val="000000" w:themeColor="text1"/>
              </w:rPr>
              <w:t>Den verksamhet som producerar, transporterar, samlar in, mäklar, handlar eller behandlar ett farligt avfall är skyldig att anteckna de uppgifter som anges i 6 kap 1 - 5 §§ avfallsförordningen (2020:614) och som ytterligare preciseras i Naturvårdsverkets föreskrifter (NFS 2020:5). Den som är skyldig att föra en anteckning ska även rapportera uppgifterna till Naturvårdsverkets avfallsregister.</w:t>
            </w:r>
            <w:bookmarkEnd w:id="4"/>
          </w:p>
        </w:tc>
      </w:tr>
      <w:tr w:rsidR="009277A3" w:rsidRPr="00E47A1F" w14:paraId="1C711CD9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75CE" w14:textId="4D5C9412" w:rsidR="009277A3" w:rsidRDefault="007E7BDC">
            <w:pPr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color w:val="000000" w:themeColor="text1"/>
              </w:rPr>
              <w:t>V</w:t>
            </w:r>
            <w:r w:rsidR="009277A3" w:rsidRPr="007E7BDC">
              <w:rPr>
                <w:rFonts w:ascii="Univers" w:hAnsi="Univers"/>
                <w:color w:val="000000" w:themeColor="text1"/>
              </w:rPr>
              <w:t xml:space="preserve">ilka typer av avfall </w:t>
            </w:r>
            <w:r>
              <w:rPr>
                <w:rFonts w:ascii="Univers" w:hAnsi="Univers"/>
                <w:color w:val="000000" w:themeColor="text1"/>
              </w:rPr>
              <w:t>hanteras</w:t>
            </w:r>
            <w:r w:rsidR="009277A3" w:rsidRPr="007E7BDC">
              <w:rPr>
                <w:rFonts w:ascii="Univers" w:hAnsi="Univers"/>
                <w:color w:val="000000" w:themeColor="text1"/>
              </w:rPr>
              <w:t xml:space="preserve"> av verksamheten?</w:t>
            </w:r>
          </w:p>
          <w:p w14:paraId="346F0548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4D7EBE5B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12387E1D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7E506448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1F540E3C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46CF74DB" w14:textId="77777777" w:rsidR="0029165A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0FEBCA1C" w14:textId="77777777" w:rsidR="0029165A" w:rsidRPr="007E7BDC" w:rsidRDefault="0029165A">
            <w:pPr>
              <w:rPr>
                <w:rFonts w:ascii="Univers" w:hAnsi="Univers"/>
                <w:color w:val="000000" w:themeColor="text1"/>
              </w:rPr>
            </w:pPr>
          </w:p>
          <w:p w14:paraId="28C54298" w14:textId="77777777" w:rsidR="009277A3" w:rsidRPr="007E7BDC" w:rsidRDefault="009277A3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CC1B" w14:textId="5D459A69" w:rsidR="009277A3" w:rsidRPr="007E7BDC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7E7BDC" w:rsidRPr="00E47A1F" w14:paraId="7A8D3E20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828" w14:textId="596F8792" w:rsidR="009E6A63" w:rsidRPr="00BC2E8D" w:rsidRDefault="009E6A63" w:rsidP="009E6A63">
            <w:pPr>
              <w:spacing w:after="240"/>
              <w:rPr>
                <w:rFonts w:ascii="Univers" w:hAnsi="Univers"/>
                <w:color w:val="000000" w:themeColor="text1"/>
              </w:rPr>
            </w:pPr>
            <w:r>
              <w:rPr>
                <w:rFonts w:ascii="Univers" w:hAnsi="Univers"/>
                <w:color w:val="000000" w:themeColor="text1"/>
              </w:rPr>
              <w:lastRenderedPageBreak/>
              <w:t xml:space="preserve">Hur hanteras komposter- och återvinningsbart avfall? </w:t>
            </w:r>
            <w:r w:rsidR="00BC2E8D">
              <w:rPr>
                <w:rFonts w:ascii="Univers" w:hAnsi="Univers"/>
                <w:color w:val="000000" w:themeColor="text1"/>
              </w:rPr>
              <w:br/>
            </w:r>
            <w:r w:rsidRPr="009E6A6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Exempelvis matrester, kartong, plast, metall. Förpackningsavfall ska vanligtvis inte lämnas på obemannade återvinningsstationer utan ska lämnas på återvinningscentraler med mottagning från företag. Kontrollera vad som gäller i din kommun.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DDDD" w14:textId="77777777" w:rsidR="007E7BDC" w:rsidRPr="007E7BDC" w:rsidRDefault="007E7BDC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071EA750" w14:textId="77777777" w:rsidTr="009277A3">
        <w:trPr>
          <w:trHeight w:val="100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F2AD" w14:textId="77777777" w:rsidR="009277A3" w:rsidRDefault="00626240">
            <w:pPr>
              <w:rPr>
                <w:rFonts w:ascii="Univers" w:hAnsi="Univers"/>
                <w:bCs/>
                <w:iCs/>
                <w:color w:val="000000" w:themeColor="text1"/>
              </w:rPr>
            </w:pPr>
            <w:bookmarkStart w:id="5" w:name="_Hlk182399645"/>
            <w:bookmarkEnd w:id="3"/>
            <w:r w:rsidRPr="00626240">
              <w:rPr>
                <w:rFonts w:ascii="Univers" w:hAnsi="Univers"/>
                <w:bCs/>
                <w:iCs/>
                <w:color w:val="000000" w:themeColor="text1"/>
              </w:rPr>
              <w:t>Finns rutiner för hantering av farligt avfall?</w:t>
            </w:r>
          </w:p>
          <w:p w14:paraId="06252C94" w14:textId="735D5B4C" w:rsidR="002D419F" w:rsidRPr="007813E5" w:rsidRDefault="007813E5" w:rsidP="00E55E0C">
            <w:pPr>
              <w:spacing w:after="240"/>
              <w:rPr>
                <w:rFonts w:ascii="Univers" w:hAnsi="Univers"/>
                <w:bCs/>
                <w:i/>
                <w:color w:val="000000" w:themeColor="text1"/>
              </w:rPr>
            </w:pPr>
            <w:r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2D419F"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Exempel på farlig</w:t>
            </w:r>
            <w:r w:rsidR="00A71D9F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t</w:t>
            </w:r>
            <w:r w:rsidR="002D419F"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avfall är batterier, ljuskällor </w:t>
            </w:r>
            <w:r w:rsidR="00AC05EB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samt </w:t>
            </w:r>
            <w:proofErr w:type="spellStart"/>
            <w:r w:rsidR="00AC05EB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elavfall</w:t>
            </w:r>
            <w:proofErr w:type="spellEnd"/>
            <w:r w:rsidR="002D419F"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, </w:t>
            </w:r>
            <w:r w:rsidR="00AC05EB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inte tomma </w:t>
            </w:r>
            <w:r w:rsidR="002D419F"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sprayflaskor, </w:t>
            </w:r>
            <w:r w:rsidR="00A71D9F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kemiska produkter med farosymbol</w:t>
            </w:r>
            <w:r w:rsidR="00550FF8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71D9F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och</w:t>
            </w:r>
            <w:r w:rsidR="002D419F"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7813E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myrdosor)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3E1" w14:textId="77777777" w:rsidR="009277A3" w:rsidRPr="007E7BDC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bookmarkEnd w:id="5"/>
      <w:tr w:rsidR="009277A3" w:rsidRPr="00E47A1F" w14:paraId="49ED5FF6" w14:textId="77777777" w:rsidTr="009277A3">
        <w:trPr>
          <w:trHeight w:val="100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02F" w14:textId="77777777" w:rsidR="00626240" w:rsidRDefault="00626240" w:rsidP="00626240">
            <w:pPr>
              <w:rPr>
                <w:rFonts w:ascii="Univers" w:hAnsi="Univers"/>
                <w:color w:val="000000" w:themeColor="text1"/>
              </w:rPr>
            </w:pPr>
            <w:r w:rsidRPr="007E7BDC">
              <w:rPr>
                <w:rFonts w:ascii="Univers" w:hAnsi="Univers"/>
                <w:color w:val="000000" w:themeColor="text1"/>
              </w:rPr>
              <w:t xml:space="preserve">Kör verksamheten sitt eget farliga avfall till återvinningscentralen? </w:t>
            </w:r>
          </w:p>
          <w:p w14:paraId="4C261059" w14:textId="15DFC299" w:rsidR="009277A3" w:rsidRPr="007E7BDC" w:rsidRDefault="00626240" w:rsidP="00626240">
            <w:pPr>
              <w:rPr>
                <w:rFonts w:ascii="Univers" w:hAnsi="Univers"/>
                <w:color w:val="000000" w:themeColor="text1"/>
              </w:rPr>
            </w:pPr>
            <w:r w:rsidRPr="00090C37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Är det anmält till Länsstyrelsen?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02A" w14:textId="77777777" w:rsidR="009277A3" w:rsidRPr="007E7BDC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101BAC77" w14:textId="77777777" w:rsidR="006D047A" w:rsidRPr="00E47A1F" w:rsidRDefault="006D047A" w:rsidP="006D047A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2"/>
      </w:tblGrid>
      <w:tr w:rsidR="006D047A" w:rsidRPr="00E47A1F" w14:paraId="3F6381DC" w14:textId="77777777" w:rsidTr="005C2593">
        <w:tc>
          <w:tcPr>
            <w:tcW w:w="9569" w:type="dxa"/>
            <w:gridSpan w:val="2"/>
            <w:shd w:val="clear" w:color="auto" w:fill="89DFEB"/>
          </w:tcPr>
          <w:p w14:paraId="10B413B2" w14:textId="77777777" w:rsidR="006D047A" w:rsidRPr="00626240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bookmarkStart w:id="6" w:name="_Hlk164852235"/>
            <w:r w:rsidRPr="00626240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Egenkontroll</w:t>
            </w:r>
          </w:p>
          <w:p w14:paraId="67644B8F" w14:textId="659BC3EA" w:rsidR="006D047A" w:rsidRPr="00626240" w:rsidRDefault="00D70C19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626240">
              <w:rPr>
                <w:rFonts w:ascii="Univers" w:hAnsi="Univers"/>
                <w:bCs/>
                <w:color w:val="000000" w:themeColor="text1"/>
              </w:rPr>
              <w:t xml:space="preserve">Verksamhetsutövare ska </w:t>
            </w:r>
            <w:r w:rsidR="006D047A" w:rsidRPr="00626240">
              <w:rPr>
                <w:rFonts w:ascii="Univers" w:hAnsi="Univers"/>
                <w:bCs/>
                <w:color w:val="000000" w:themeColor="text1"/>
              </w:rPr>
              <w:t xml:space="preserve">fortlöpande planera och kontrollera verksamheten för att motverka </w:t>
            </w:r>
            <w:r w:rsidRPr="00626240">
              <w:rPr>
                <w:rFonts w:ascii="Univers" w:hAnsi="Univers"/>
                <w:bCs/>
                <w:color w:val="000000" w:themeColor="text1"/>
              </w:rPr>
              <w:t>och</w:t>
            </w:r>
            <w:r w:rsidR="006D047A" w:rsidRPr="00626240">
              <w:rPr>
                <w:rFonts w:ascii="Univers" w:hAnsi="Univers"/>
                <w:bCs/>
                <w:color w:val="000000" w:themeColor="text1"/>
              </w:rPr>
              <w:t xml:space="preserve"> förebygga att olägenheter för människors hälsa uppstår. I förordningen om verksamhetsutövares egenkontroll preciseras delar av miljöbalkens krav på egenkontroll</w:t>
            </w:r>
            <w:r w:rsidR="006D047A" w:rsidRPr="00B563C9">
              <w:rPr>
                <w:rFonts w:ascii="Univers" w:hAnsi="Univers"/>
                <w:bCs/>
                <w:color w:val="000000" w:themeColor="text1"/>
              </w:rPr>
              <w:t xml:space="preserve">. </w:t>
            </w:r>
            <w:r w:rsidR="009C6788" w:rsidRPr="00B563C9">
              <w:rPr>
                <w:rFonts w:ascii="Univers" w:hAnsi="Univers"/>
                <w:bCs/>
                <w:color w:val="000000" w:themeColor="text1"/>
              </w:rPr>
              <w:t>Alla verksamheter ska ha en egenkontroll, men enbart anmälningspliktiga verksamheter behöver ha den skriftlig.</w:t>
            </w:r>
            <w:r w:rsidR="009C6788">
              <w:rPr>
                <w:rFonts w:ascii="Univers" w:hAnsi="Univers"/>
                <w:bCs/>
                <w:color w:val="000000" w:themeColor="text1"/>
              </w:rPr>
              <w:t xml:space="preserve"> </w:t>
            </w:r>
            <w:r w:rsidR="006D047A" w:rsidRPr="00626240">
              <w:rPr>
                <w:rFonts w:ascii="Univers" w:hAnsi="Univers"/>
                <w:bCs/>
                <w:color w:val="000000" w:themeColor="text1"/>
              </w:rPr>
              <w:t>Dokumentationen bör hållas tillgänglig för tillsynsmyndigheten. </w:t>
            </w:r>
          </w:p>
          <w:p w14:paraId="47F93B44" w14:textId="4E3B63BE" w:rsidR="006D047A" w:rsidRPr="00626240" w:rsidRDefault="006D047A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Cs/>
                <w:color w:val="000000" w:themeColor="text1"/>
              </w:rPr>
            </w:pPr>
            <w:r w:rsidRPr="00626240">
              <w:rPr>
                <w:rFonts w:ascii="Univers" w:hAnsi="Univers"/>
                <w:bCs/>
                <w:color w:val="000000" w:themeColor="text1"/>
              </w:rPr>
              <w:t xml:space="preserve"> </w:t>
            </w:r>
          </w:p>
        </w:tc>
      </w:tr>
      <w:tr w:rsidR="009277A3" w:rsidRPr="00E47A1F" w14:paraId="7F4C57DB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823" w14:textId="77777777" w:rsidR="009277A3" w:rsidRPr="00626240" w:rsidRDefault="009277A3">
            <w:pPr>
              <w:rPr>
                <w:rFonts w:ascii="Univers" w:hAnsi="Univers"/>
                <w:iCs/>
                <w:color w:val="000000" w:themeColor="text1"/>
              </w:rPr>
            </w:pPr>
            <w:r w:rsidRPr="00626240">
              <w:rPr>
                <w:rFonts w:ascii="Univers" w:hAnsi="Univers"/>
                <w:iCs/>
                <w:color w:val="000000" w:themeColor="text1"/>
              </w:rPr>
              <w:t>Finns dokumenterad riskbedömning?</w:t>
            </w:r>
          </w:p>
          <w:p w14:paraId="6586914D" w14:textId="0479713E" w:rsidR="009277A3" w:rsidRPr="00626240" w:rsidRDefault="00550FF8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>Vu</w:t>
            </w:r>
            <w:proofErr w:type="spellEnd"/>
            <w:r w:rsidR="009277A3" w:rsidRPr="00626240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 xml:space="preserve"> ska fortlöpande och systematiskt undersöka och bedöma riskerna med verksamheten från miljö- och hälsosynpunkt. Resultatet ska dokumenteras.</w:t>
            </w:r>
          </w:p>
          <w:p w14:paraId="768127F6" w14:textId="77777777" w:rsidR="009277A3" w:rsidRPr="00626240" w:rsidRDefault="009277A3">
            <w:pPr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176C" w14:textId="77777777" w:rsidR="009277A3" w:rsidRPr="00626240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5816B1AD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73A8" w14:textId="77777777" w:rsidR="009277A3" w:rsidRPr="00626240" w:rsidRDefault="009277A3">
            <w:pPr>
              <w:rPr>
                <w:rFonts w:ascii="Univers" w:hAnsi="Univers"/>
                <w:color w:val="000000" w:themeColor="text1"/>
              </w:rPr>
            </w:pPr>
            <w:r w:rsidRPr="00626240">
              <w:rPr>
                <w:rFonts w:ascii="Univers" w:hAnsi="Univers"/>
                <w:color w:val="000000" w:themeColor="text1"/>
              </w:rPr>
              <w:t>Hur hanteras eventuella klagomål/tillbud?</w:t>
            </w:r>
          </w:p>
          <w:p w14:paraId="0108BAB1" w14:textId="77777777" w:rsidR="009277A3" w:rsidRPr="00626240" w:rsidRDefault="009277A3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</w:pPr>
            <w:r w:rsidRPr="00626240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>Finns rutiner vid tillbud i form av tex stick- eller skärskador, och för allergiska reaktioner. Tillbuden bör dokumenteras och rapporteras till tillsynsmyndighet.</w:t>
            </w:r>
          </w:p>
          <w:p w14:paraId="46EED6CA" w14:textId="77777777" w:rsidR="009277A3" w:rsidRPr="00626240" w:rsidRDefault="009277A3">
            <w:pPr>
              <w:rPr>
                <w:rFonts w:ascii="Univers" w:hAnsi="Univers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8881" w14:textId="415527B1" w:rsidR="009277A3" w:rsidRPr="00626240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2D3A852A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A94" w14:textId="77777777" w:rsidR="009277A3" w:rsidRPr="00626240" w:rsidRDefault="009277A3">
            <w:pPr>
              <w:rPr>
                <w:rFonts w:ascii="Univers" w:hAnsi="Univers"/>
                <w:iCs/>
                <w:color w:val="000000" w:themeColor="text1"/>
              </w:rPr>
            </w:pPr>
            <w:r w:rsidRPr="00626240">
              <w:rPr>
                <w:rFonts w:ascii="Univers" w:hAnsi="Univers"/>
                <w:iCs/>
                <w:color w:val="000000" w:themeColor="text1"/>
              </w:rPr>
              <w:t>Finns ansvarsfördelning?</w:t>
            </w:r>
          </w:p>
          <w:p w14:paraId="34278CB6" w14:textId="77777777" w:rsidR="009277A3" w:rsidRPr="00626240" w:rsidRDefault="009277A3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</w:pPr>
            <w:r w:rsidRPr="00626240">
              <w:rPr>
                <w:rFonts w:ascii="Univers" w:hAnsi="Univers" w:cs="Arial"/>
                <w:i/>
                <w:color w:val="000000" w:themeColor="text1"/>
                <w:sz w:val="18"/>
                <w:szCs w:val="18"/>
              </w:rPr>
              <w:t>Det ska finnas en fastställd och dokumenterad fördelning av det organisatoriska ansvaret för frågor som gäller människors hälsa och miljön.</w:t>
            </w:r>
          </w:p>
          <w:p w14:paraId="6C4E0026" w14:textId="77777777" w:rsidR="009277A3" w:rsidRPr="00626240" w:rsidRDefault="009277A3">
            <w:pPr>
              <w:rPr>
                <w:rFonts w:ascii="Univers" w:hAnsi="Univers"/>
                <w:iCs/>
                <w:color w:val="000000" w:themeColor="text1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DA7B" w14:textId="7AE089CA" w:rsidR="009277A3" w:rsidRPr="00626240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1AA65850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816A" w14:textId="4AE093AC" w:rsidR="00626240" w:rsidRDefault="005353F3">
            <w:pPr>
              <w:rPr>
                <w:rFonts w:ascii="Univers" w:hAnsi="Univers"/>
                <w:iCs/>
                <w:color w:val="000000" w:themeColor="text1"/>
              </w:rPr>
            </w:pPr>
            <w:r>
              <w:rPr>
                <w:rFonts w:ascii="Univers" w:hAnsi="Univers"/>
                <w:iCs/>
                <w:color w:val="000000" w:themeColor="text1"/>
              </w:rPr>
              <w:t>Innehåller egenkontrollen rutiner för:</w:t>
            </w:r>
          </w:p>
          <w:p w14:paraId="05DB740F" w14:textId="5777E794" w:rsidR="009C6788" w:rsidRPr="00B563C9" w:rsidRDefault="00B074D3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H</w:t>
            </w:r>
            <w:r w:rsidR="009C6788"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 xml:space="preserve">ygienrutiner/ smittskydd i </w:t>
            </w:r>
            <w:r w:rsidR="009C6788"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samband med behandling,</w:t>
            </w:r>
          </w:p>
          <w:p w14:paraId="4F00174D" w14:textId="2DFC0171" w:rsidR="009C6788" w:rsidRPr="00B563C9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rengöring av lokal, inredning och behandlings</w:t>
            </w:r>
            <w:r w:rsidR="00B074D3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-</w:t>
            </w: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utrymme,</w:t>
            </w:r>
          </w:p>
          <w:p w14:paraId="518AB31F" w14:textId="77777777" w:rsidR="009C6788" w:rsidRPr="00B563C9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hantering av tvätt,</w:t>
            </w:r>
          </w:p>
          <w:p w14:paraId="51069769" w14:textId="77777777" w:rsidR="009C6788" w:rsidRPr="00B563C9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funktionskontroll av utrustning,</w:t>
            </w:r>
          </w:p>
          <w:p w14:paraId="04EB673F" w14:textId="77777777" w:rsidR="009C6788" w:rsidRPr="00B563C9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underhåll av lokal, inredning och verktyg</w:t>
            </w:r>
          </w:p>
          <w:p w14:paraId="55E49608" w14:textId="77777777" w:rsidR="009C6788" w:rsidRPr="00B563C9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B563C9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god ventilation/ inomhusklimat,</w:t>
            </w:r>
          </w:p>
          <w:p w14:paraId="3D5C88F3" w14:textId="77777777" w:rsidR="009C6788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skriftlig information före behandling, om tex hälsoeffekter, eftervård och allergier,</w:t>
            </w:r>
          </w:p>
          <w:p w14:paraId="21FE962A" w14:textId="6737E687" w:rsidR="009C6788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riskbedömning av hur kunder med sår, hud</w:t>
            </w:r>
            <w:r w:rsidR="00852F1C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-</w:t>
            </w:r>
            <w:r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 xml:space="preserve">åkommor </w:t>
            </w:r>
            <w:r w:rsidR="00B5744F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och liknande</w:t>
            </w:r>
            <w:r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 xml:space="preserve"> ska bemötas</w:t>
            </w:r>
            <w:r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,</w:t>
            </w:r>
          </w:p>
          <w:p w14:paraId="3ED39277" w14:textId="77777777" w:rsidR="009C6788" w:rsidRPr="00626240" w:rsidRDefault="009C6788" w:rsidP="009C6788">
            <w:pPr>
              <w:pStyle w:val="Liststycke"/>
              <w:numPr>
                <w:ilvl w:val="0"/>
                <w:numId w:val="5"/>
              </w:numPr>
              <w:ind w:left="306"/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</w:pPr>
            <w:r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 xml:space="preserve">hantering av </w:t>
            </w:r>
            <w:r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 xml:space="preserve">olika typer av </w:t>
            </w:r>
            <w:r w:rsidRPr="00626240"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avfall</w:t>
            </w:r>
            <w:r>
              <w:rPr>
                <w:rFonts w:ascii="Univers" w:hAnsi="Univers"/>
                <w:iCs/>
                <w:color w:val="000000" w:themeColor="text1"/>
                <w:sz w:val="18"/>
                <w:szCs w:val="18"/>
              </w:rPr>
              <w:t>?</w:t>
            </w:r>
          </w:p>
          <w:p w14:paraId="2A1E93F2" w14:textId="77777777" w:rsidR="009277A3" w:rsidRPr="00626240" w:rsidRDefault="009277A3" w:rsidP="004F3E55">
            <w:pPr>
              <w:rPr>
                <w:rFonts w:ascii="Univers" w:hAnsi="Univers"/>
                <w:iCs/>
                <w:color w:val="000000" w:themeColor="text1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1835" w14:textId="1312F815" w:rsidR="009277A3" w:rsidRPr="00626240" w:rsidRDefault="009277A3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6DB01255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43F" w14:textId="77777777" w:rsidR="009277A3" w:rsidRPr="00626240" w:rsidRDefault="009277A3" w:rsidP="00A67F3A">
            <w:pPr>
              <w:pStyle w:val="paragraph"/>
              <w:spacing w:before="0" w:beforeAutospacing="0" w:after="0" w:afterAutospacing="0"/>
              <w:textAlignment w:val="baseline"/>
              <w:rPr>
                <w:rFonts w:ascii="Univers" w:hAnsi="Univers" w:cs="Segoe UI"/>
                <w:sz w:val="16"/>
                <w:szCs w:val="16"/>
              </w:rPr>
            </w:pPr>
            <w:r w:rsidRPr="00626240">
              <w:rPr>
                <w:rStyle w:val="normaltextrun"/>
                <w:rFonts w:ascii="Univers" w:eastAsiaTheme="majorEastAsia" w:hAnsi="Univers" w:cs="Arial"/>
                <w:sz w:val="20"/>
                <w:szCs w:val="20"/>
              </w:rPr>
              <w:lastRenderedPageBreak/>
              <w:t>Har verksamhetsutövare eller anställd utbildning inom hygienområdet? Vilken?</w:t>
            </w:r>
            <w:r w:rsidRPr="00626240">
              <w:rPr>
                <w:rStyle w:val="normaltextrun"/>
                <w:rFonts w:ascii="Univers" w:eastAsiaTheme="majorEastAsia" w:hAnsi="Univers" w:cs="Arial"/>
                <w:sz w:val="18"/>
                <w:szCs w:val="18"/>
              </w:rPr>
              <w:t> </w:t>
            </w:r>
            <w:r w:rsidRPr="00626240">
              <w:rPr>
                <w:rStyle w:val="eop"/>
                <w:rFonts w:ascii="Univers" w:eastAsiaTheme="majorEastAsia" w:hAnsi="Univers" w:cs="Arial"/>
                <w:sz w:val="18"/>
                <w:szCs w:val="18"/>
              </w:rPr>
              <w:t> </w:t>
            </w:r>
          </w:p>
          <w:p w14:paraId="0B58C9F8" w14:textId="15F97393" w:rsidR="009277A3" w:rsidRPr="00626240" w:rsidRDefault="009277A3" w:rsidP="00A67F3A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Univers" w:hAnsi="Univers" w:cs="Segoe UI"/>
                <w:i/>
                <w:iCs/>
                <w:sz w:val="18"/>
                <w:szCs w:val="18"/>
              </w:rPr>
            </w:pPr>
            <w:r w:rsidRPr="00626240">
              <w:rPr>
                <w:rStyle w:val="normaltextrun"/>
                <w:rFonts w:ascii="Univers" w:eastAsiaTheme="majorEastAsia" w:hAnsi="Univers" w:cs="Arial"/>
                <w:i/>
                <w:iCs/>
                <w:sz w:val="18"/>
                <w:szCs w:val="18"/>
              </w:rPr>
              <w:t>Det finns inget krav på dokumenterad utbildning, men tillräcklig kunskap behövs.</w:t>
            </w:r>
            <w:r w:rsidRPr="00626240">
              <w:rPr>
                <w:rStyle w:val="eop"/>
                <w:rFonts w:ascii="Univers" w:eastAsiaTheme="majorEastAsia" w:hAnsi="Univers" w:cs="Arial"/>
                <w:i/>
                <w:iCs/>
                <w:sz w:val="18"/>
                <w:szCs w:val="18"/>
              </w:rPr>
              <w:t> </w:t>
            </w:r>
          </w:p>
          <w:p w14:paraId="798ECC2C" w14:textId="77777777" w:rsidR="009277A3" w:rsidRPr="00626240" w:rsidRDefault="009277A3" w:rsidP="00F65BDA">
            <w:pPr>
              <w:rPr>
                <w:rFonts w:ascii="Univers" w:hAnsi="Univers"/>
                <w:color w:val="000000" w:themeColor="text1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2CAF" w14:textId="77777777" w:rsidR="009277A3" w:rsidRPr="00626240" w:rsidRDefault="009277A3" w:rsidP="00F65BDA">
            <w:pPr>
              <w:rPr>
                <w:rFonts w:ascii="Univers" w:hAnsi="Univers"/>
                <w:color w:val="000000" w:themeColor="text1"/>
                <w:sz w:val="16"/>
                <w:szCs w:val="16"/>
              </w:rPr>
            </w:pPr>
          </w:p>
        </w:tc>
      </w:tr>
    </w:tbl>
    <w:p w14:paraId="27D79CFA" w14:textId="6576F937" w:rsidR="005E0DD7" w:rsidRDefault="003C24BB" w:rsidP="006D047A">
      <w:pPr>
        <w:rPr>
          <w:rFonts w:cs="Arial"/>
          <w:sz w:val="16"/>
          <w:szCs w:val="16"/>
        </w:rPr>
      </w:pPr>
      <w:r>
        <w:rPr>
          <w:rFonts w:asciiTheme="minorHAnsi" w:hAnsiTheme="minorHAnsi" w:cs="Segoe UI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D866B" wp14:editId="6DB89F17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048375" cy="2190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261777246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A47A0C" w14:textId="77777777" w:rsidR="005A0AF7" w:rsidRDefault="005A0AF7" w:rsidP="005A0AF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Tänk på att: </w:t>
                            </w:r>
                          </w:p>
                          <w:p w14:paraId="45B8A902" w14:textId="469C6C49" w:rsidR="005A0AF7" w:rsidRPr="00AC3DFC" w:rsidRDefault="005A0AF7" w:rsidP="005A0AF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Alla hygienverksamheter, även de som inte använder stickande skärande instrument, ska ha en egenkontroll enligt miljöbalken.</w:t>
                            </w:r>
                            <w:r w:rsidR="009277A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För verksamheter som inte är anmälningspliktig behöver den dock inte vara skriftlig.</w:t>
                            </w: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Detta innebär bland annat att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verksamhetsutövare:</w:t>
                            </w:r>
                          </w:p>
                          <w:p w14:paraId="583887F8" w14:textId="77777777" w:rsidR="005A0AF7" w:rsidRPr="00AC3DFC" w:rsidRDefault="005A0AF7" w:rsidP="005A0AF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ska ha den kunskap som krävs för att kunna bedriva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 verksamhet på ett säkert sätt</w:t>
                            </w:r>
                          </w:p>
                          <w:p w14:paraId="0BC5118F" w14:textId="77777777" w:rsidR="005A0AF7" w:rsidRPr="00AC3DFC" w:rsidRDefault="005A0AF7" w:rsidP="005A0AF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ka se </w:t>
                            </w: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över vilka risker verksamhet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</w:t>
                            </w: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kan ha på människors hälsa och miljön samt ta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Pr="00AC3DF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fram rutiner för att minska risken för att problem uppstår</w:t>
                            </w:r>
                          </w:p>
                          <w:p w14:paraId="223F53F9" w14:textId="77777777" w:rsidR="005A0AF7" w:rsidRPr="00037F59" w:rsidRDefault="005A0AF7" w:rsidP="005A0AF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37F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ska anpassa sina rutiner efter hur de utför olika arbetsmoment samt efter de förutsättningar som finns i lokal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  <w:p w14:paraId="728533B2" w14:textId="265E4EFB" w:rsidR="005A0AF7" w:rsidRPr="00037F59" w:rsidRDefault="005A0AF7" w:rsidP="005A0AF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37F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regelbundet går igenom och uppdatera</w:t>
                            </w:r>
                            <w:r w:rsidR="00F36E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Pr="00037F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037F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 egenkontroll</w:t>
                            </w:r>
                          </w:p>
                          <w:p w14:paraId="7B1D355D" w14:textId="5EBC2F6A" w:rsidR="005A0AF7" w:rsidRPr="00037F59" w:rsidRDefault="005A0AF7" w:rsidP="005A0AF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Style w:val="cf01"/>
                                <w:rFonts w:asciiTheme="minorHAnsi" w:hAnsiTheme="minorHAnsi" w:cs="Times New Roman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037F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ansvarar för att se till att de anställda har den kunskap som krävs för att kunna utföra behandlingarna.</w:t>
                            </w:r>
                            <w:r w:rsidR="009277A3" w:rsidRPr="009277A3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951ACF" w14:textId="77777777" w:rsidR="005A0AF7" w:rsidRDefault="005A0AF7" w:rsidP="005A0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866B" id="Textruta 2" o:spid="_x0000_s1027" type="#_x0000_t202" style="position:absolute;margin-left:0;margin-top:7.1pt;width:476.25pt;height:17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" fillcolor="white [3201]" strokecolor="#0b769f [2407]" strokeweight="1.5pt">
                <v:textbox>
                  <w:txbxContent>
                    <w:p w14:paraId="3EA47A0C" w14:textId="77777777" w:rsidR="005A0AF7" w:rsidRDefault="005A0AF7" w:rsidP="005A0AF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Tänk på att: </w:t>
                      </w:r>
                    </w:p>
                    <w:p w14:paraId="45B8A902" w14:textId="469C6C49" w:rsidR="005A0AF7" w:rsidRPr="00AC3DFC" w:rsidRDefault="005A0AF7" w:rsidP="005A0AF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Alla hygienverksamheter, även de som inte använder stickande skärande instrument, ska ha en egenkontroll enligt miljöbalken.</w:t>
                      </w:r>
                      <w:r w:rsidR="009277A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För verksamheter som inte är anmälningspliktig behöver den dock inte vara skriftlig.</w:t>
                      </w: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Detta innebär bland annat att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verksamhetsutövare:</w:t>
                      </w:r>
                    </w:p>
                    <w:p w14:paraId="583887F8" w14:textId="77777777" w:rsidR="005A0AF7" w:rsidRPr="00AC3DFC" w:rsidRDefault="005A0AF7" w:rsidP="005A0AF7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ska ha den kunskap som krävs för att kunna bedriva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 verksamhet på ett säkert sätt</w:t>
                      </w:r>
                    </w:p>
                    <w:p w14:paraId="0BC5118F" w14:textId="77777777" w:rsidR="005A0AF7" w:rsidRPr="00AC3DFC" w:rsidRDefault="005A0AF7" w:rsidP="005A0AF7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ka se </w:t>
                      </w: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över vilka risker verksamhet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</w:t>
                      </w: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kan ha på människors hälsa och miljön samt ta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r</w:t>
                      </w:r>
                      <w:r w:rsidRPr="00AC3DF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fram rutiner för att minska risken för att problem uppstår</w:t>
                      </w:r>
                    </w:p>
                    <w:p w14:paraId="223F53F9" w14:textId="77777777" w:rsidR="005A0AF7" w:rsidRPr="00037F59" w:rsidRDefault="005A0AF7" w:rsidP="005A0AF7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37F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ska anpassa sina rutiner efter hur de utför olika arbetsmoment samt efter de förutsättningar som finns i lokal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en</w:t>
                      </w:r>
                    </w:p>
                    <w:p w14:paraId="728533B2" w14:textId="265E4EFB" w:rsidR="005A0AF7" w:rsidRPr="00037F59" w:rsidRDefault="005A0AF7" w:rsidP="005A0AF7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37F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regelbundet går igenom och uppdatera</w:t>
                      </w:r>
                      <w:r w:rsidR="00F36E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</w:t>
                      </w:r>
                      <w:r w:rsidRPr="00037F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037F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 egenkontroll</w:t>
                      </w:r>
                    </w:p>
                    <w:p w14:paraId="7B1D355D" w14:textId="5EBC2F6A" w:rsidR="005A0AF7" w:rsidRPr="00037F59" w:rsidRDefault="005A0AF7" w:rsidP="005A0AF7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Style w:val="cf01"/>
                          <w:rFonts w:asciiTheme="minorHAnsi" w:hAnsiTheme="minorHAnsi" w:cs="Times New Roman"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037F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ansvarar för att se till att de anställda har den kunskap som krävs för att kunna utföra behandlingarna.</w:t>
                      </w:r>
                      <w:r w:rsidR="009277A3" w:rsidRPr="009277A3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951ACF" w14:textId="77777777" w:rsidR="005A0AF7" w:rsidRDefault="005A0AF7" w:rsidP="005A0AF7"/>
                  </w:txbxContent>
                </v:textbox>
                <w10:wrap type="through" anchorx="margin"/>
              </v:shape>
            </w:pict>
          </mc:Fallback>
        </mc:AlternateContent>
      </w:r>
    </w:p>
    <w:p w14:paraId="513BEC03" w14:textId="77777777" w:rsidR="005E0DD7" w:rsidRPr="00E47A1F" w:rsidRDefault="005E0DD7" w:rsidP="006D047A">
      <w:pPr>
        <w:rPr>
          <w:rFonts w:asciiTheme="minorHAnsi" w:hAnsiTheme="minorHAnsi" w:cs="Arial"/>
          <w:color w:val="000000" w:themeColor="text1"/>
          <w:sz w:val="16"/>
          <w:szCs w:val="16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2"/>
      </w:tblGrid>
      <w:tr w:rsidR="005E0DD7" w:rsidRPr="00E47A1F" w14:paraId="05352663" w14:textId="77777777" w:rsidTr="005E0DD7">
        <w:tc>
          <w:tcPr>
            <w:tcW w:w="9569" w:type="dxa"/>
            <w:gridSpan w:val="2"/>
            <w:shd w:val="clear" w:color="auto" w:fill="83CAEB" w:themeFill="accent1" w:themeFillTint="66"/>
          </w:tcPr>
          <w:bookmarkEnd w:id="6"/>
          <w:p w14:paraId="47B3C4F4" w14:textId="527196C3" w:rsidR="005E0DD7" w:rsidRPr="004F3E55" w:rsidRDefault="005E0DD7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4F3E55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F</w:t>
            </w:r>
            <w:r w:rsidRPr="004F3E55">
              <w:rPr>
                <w:rFonts w:ascii="Univers" w:hAnsi="Univers"/>
                <w:b/>
                <w:sz w:val="24"/>
                <w:szCs w:val="24"/>
              </w:rPr>
              <w:t xml:space="preserve">örsäljning av </w:t>
            </w:r>
            <w:r w:rsidR="00FB34BC" w:rsidRPr="004F3E55">
              <w:rPr>
                <w:rFonts w:ascii="Univers" w:hAnsi="Univers"/>
                <w:b/>
                <w:sz w:val="24"/>
                <w:szCs w:val="24"/>
              </w:rPr>
              <w:t>kosmetiska</w:t>
            </w:r>
            <w:r w:rsidRPr="004F3E55">
              <w:rPr>
                <w:rFonts w:ascii="Univers" w:hAnsi="Univers"/>
                <w:b/>
                <w:sz w:val="24"/>
                <w:szCs w:val="24"/>
              </w:rPr>
              <w:t xml:space="preserve"> produkter</w:t>
            </w:r>
          </w:p>
          <w:p w14:paraId="12C9F94C" w14:textId="77777777" w:rsidR="005E0DD7" w:rsidRPr="00E47A1F" w:rsidRDefault="005E0DD7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2B70107C" w14:textId="2BFF6A14" w:rsidR="005E0DD7" w:rsidRPr="00E47A1F" w:rsidRDefault="005E0DD7" w:rsidP="00FE51D2">
            <w:pPr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  <w:tr w:rsidR="009277A3" w:rsidRPr="00E47A1F" w14:paraId="35213765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29FB" w14:textId="5D4A34C8" w:rsidR="009277A3" w:rsidRPr="004F3E55" w:rsidRDefault="004F3E55" w:rsidP="004F3E55">
            <w:pPr>
              <w:spacing w:after="240"/>
              <w:rPr>
                <w:rFonts w:ascii="Univers" w:hAnsi="Univers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Univers" w:hAnsi="Univers"/>
              </w:rPr>
              <w:t>S</w:t>
            </w:r>
            <w:r w:rsidR="009277A3" w:rsidRPr="004F3E55">
              <w:rPr>
                <w:rFonts w:ascii="Univers" w:hAnsi="Univers"/>
              </w:rPr>
              <w:t>äljer verksamheten kosmetiska produkter (</w:t>
            </w:r>
            <w:proofErr w:type="gramStart"/>
            <w:r w:rsidR="009277A3" w:rsidRPr="004F3E55">
              <w:rPr>
                <w:rFonts w:ascii="Univers" w:hAnsi="Univers"/>
              </w:rPr>
              <w:t>t ex</w:t>
            </w:r>
            <w:proofErr w:type="gramEnd"/>
            <w:r w:rsidR="009277A3" w:rsidRPr="004F3E55">
              <w:rPr>
                <w:rFonts w:ascii="Univers" w:hAnsi="Univers"/>
              </w:rPr>
              <w:t xml:space="preserve"> hudkräm, massageolja, schampo)?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54E" w14:textId="77777777" w:rsidR="009277A3" w:rsidRPr="00E47A1F" w:rsidRDefault="009277A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7D220E2D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F540" w14:textId="77777777" w:rsidR="009277A3" w:rsidRPr="004F3E55" w:rsidRDefault="009277A3" w:rsidP="005E0DD7">
            <w:pPr>
              <w:rPr>
                <w:rFonts w:ascii="Univers" w:hAnsi="Univers"/>
                <w:iCs/>
                <w:color w:val="000000" w:themeColor="text1"/>
              </w:rPr>
            </w:pPr>
            <w:r w:rsidRPr="004F3E55">
              <w:rPr>
                <w:rFonts w:ascii="Univers" w:hAnsi="Univers"/>
                <w:iCs/>
                <w:color w:val="000000" w:themeColor="text1"/>
              </w:rPr>
              <w:t>Importerar verksamheten hygieniska eller kosmetiska produkter från land utanför EU/EES?</w:t>
            </w:r>
          </w:p>
          <w:p w14:paraId="676EC910" w14:textId="09876F4F" w:rsidR="009277A3" w:rsidRPr="004F3E55" w:rsidRDefault="009277A3" w:rsidP="004F3E55">
            <w:pPr>
              <w:spacing w:after="240"/>
              <w:rPr>
                <w:rFonts w:ascii="Univers" w:hAnsi="Univers"/>
                <w:i/>
                <w:iCs/>
                <w:color w:val="000000" w:themeColor="text1"/>
              </w:rPr>
            </w:pPr>
            <w:r w:rsidRPr="004F3E55">
              <w:rPr>
                <w:rFonts w:ascii="Univers" w:hAnsi="Univers"/>
                <w:i/>
                <w:iCs/>
                <w:sz w:val="18"/>
                <w:szCs w:val="18"/>
              </w:rPr>
              <w:t xml:space="preserve">Ska i så fall </w:t>
            </w:r>
            <w:r w:rsidR="004F3E55" w:rsidRPr="004F3E55">
              <w:rPr>
                <w:rFonts w:ascii="Univers" w:hAnsi="Univers"/>
                <w:i/>
                <w:iCs/>
                <w:sz w:val="18"/>
                <w:szCs w:val="18"/>
              </w:rPr>
              <w:t xml:space="preserve">vara anmält </w:t>
            </w:r>
            <w:r w:rsidRPr="004F3E55">
              <w:rPr>
                <w:rFonts w:ascii="Univers" w:hAnsi="Univers"/>
                <w:i/>
                <w:iCs/>
                <w:sz w:val="18"/>
                <w:szCs w:val="18"/>
              </w:rPr>
              <w:t>till Läkemedelsverket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2B2" w14:textId="77777777" w:rsidR="009277A3" w:rsidRPr="00E47A1F" w:rsidRDefault="009277A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5F33E765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129" w14:textId="672D84B6" w:rsidR="009277A3" w:rsidRPr="004F3E55" w:rsidRDefault="009277A3">
            <w:pPr>
              <w:rPr>
                <w:rFonts w:ascii="Univers" w:hAnsi="Univers"/>
                <w:color w:val="000000" w:themeColor="text1"/>
              </w:rPr>
            </w:pPr>
            <w:r w:rsidRPr="004F3E55">
              <w:rPr>
                <w:rFonts w:ascii="Univers" w:hAnsi="Univers"/>
                <w:color w:val="000000" w:themeColor="text1"/>
              </w:rPr>
              <w:t>H</w:t>
            </w:r>
            <w:r w:rsidR="00F36E12">
              <w:rPr>
                <w:rFonts w:ascii="Univers" w:hAnsi="Univers"/>
                <w:color w:val="000000" w:themeColor="text1"/>
              </w:rPr>
              <w:t>u</w:t>
            </w:r>
            <w:r w:rsidRPr="004F3E55">
              <w:rPr>
                <w:rFonts w:ascii="Univers" w:hAnsi="Univers"/>
                <w:color w:val="000000" w:themeColor="text1"/>
              </w:rPr>
              <w:t xml:space="preserve">r </w:t>
            </w:r>
            <w:r w:rsidR="004F3E55">
              <w:rPr>
                <w:rFonts w:ascii="Univers" w:hAnsi="Univers"/>
                <w:color w:val="000000" w:themeColor="text1"/>
              </w:rPr>
              <w:t xml:space="preserve">håller </w:t>
            </w:r>
            <w:r w:rsidRPr="004F3E55">
              <w:rPr>
                <w:rFonts w:ascii="Univers" w:hAnsi="Univers"/>
                <w:color w:val="000000" w:themeColor="text1"/>
              </w:rPr>
              <w:t>verksamheten</w:t>
            </w:r>
            <w:r w:rsidR="004F3E55">
              <w:rPr>
                <w:rFonts w:ascii="Univers" w:hAnsi="Univers"/>
                <w:color w:val="000000" w:themeColor="text1"/>
              </w:rPr>
              <w:t xml:space="preserve"> koll på produkternas </w:t>
            </w:r>
            <w:r w:rsidRPr="004F3E55">
              <w:rPr>
                <w:rFonts w:ascii="Univers" w:hAnsi="Univers"/>
                <w:color w:val="000000" w:themeColor="text1"/>
              </w:rPr>
              <w:t>innehåll?</w:t>
            </w:r>
          </w:p>
          <w:p w14:paraId="0DF89C7E" w14:textId="3FC22CDA" w:rsidR="009277A3" w:rsidRPr="004F3E55" w:rsidRDefault="009277A3" w:rsidP="005E0DD7">
            <w:pP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</w:pPr>
            <w:r w:rsidRPr="004F3E55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Försäljning av en produkt innebär ansvar för att kontrollera så att den har rätt märkning</w:t>
            </w:r>
            <w:r w:rsidR="004F3E55" w:rsidRPr="004F3E55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F3E55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</w:rPr>
              <w:t>och inte innehåller förbjudna ämnen.</w:t>
            </w:r>
          </w:p>
          <w:p w14:paraId="0DF325F4" w14:textId="77777777" w:rsidR="009277A3" w:rsidRPr="004F3E55" w:rsidRDefault="009277A3" w:rsidP="005E0DD7">
            <w:pPr>
              <w:rPr>
                <w:rFonts w:ascii="Univers" w:hAnsi="Univers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C6DD" w14:textId="05E5B905" w:rsidR="009277A3" w:rsidRPr="00E47A1F" w:rsidRDefault="009277A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594349AB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DAD" w14:textId="51FEE1BD" w:rsidR="009277A3" w:rsidRPr="004F3E55" w:rsidRDefault="009277A3" w:rsidP="004F3E55">
            <w:pPr>
              <w:spacing w:after="240"/>
              <w:rPr>
                <w:rFonts w:ascii="Univers" w:hAnsi="Univers"/>
                <w:iCs/>
                <w:color w:val="000000" w:themeColor="text1"/>
              </w:rPr>
            </w:pPr>
            <w:r w:rsidRPr="004F3E55">
              <w:rPr>
                <w:rFonts w:ascii="Univers" w:hAnsi="Univers"/>
                <w:iCs/>
                <w:color w:val="000000" w:themeColor="text1"/>
              </w:rPr>
              <w:t>Finns eventuella varningstexter på svenska?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4412" w14:textId="0C952AB3" w:rsidR="009277A3" w:rsidRPr="00E47A1F" w:rsidRDefault="009277A3" w:rsidP="004F3E55">
            <w:pPr>
              <w:spacing w:after="24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9277A3" w:rsidRPr="00E47A1F" w14:paraId="2E7BD6A6" w14:textId="77777777" w:rsidTr="009277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F963" w14:textId="1097D779" w:rsidR="009277A3" w:rsidRPr="004F3E55" w:rsidRDefault="009277A3" w:rsidP="004F3E55">
            <w:pPr>
              <w:spacing w:after="240"/>
              <w:rPr>
                <w:rFonts w:ascii="Univers" w:hAnsi="Univers"/>
                <w:iCs/>
                <w:color w:val="000000" w:themeColor="text1"/>
              </w:rPr>
            </w:pPr>
            <w:r w:rsidRPr="004F3E55">
              <w:rPr>
                <w:rFonts w:ascii="Univers" w:hAnsi="Univers"/>
                <w:iCs/>
                <w:color w:val="000000" w:themeColor="text1"/>
              </w:rPr>
              <w:t>Finns rutin för att kontrollera utgångsdatum på produkterna?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F9E" w14:textId="59D26DCE" w:rsidR="009277A3" w:rsidRPr="00E47A1F" w:rsidRDefault="009277A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2E17F95" w14:textId="49EF2E36" w:rsidR="005635FE" w:rsidRDefault="005635FE">
      <w:pPr>
        <w:spacing w:after="160" w:line="259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14:paraId="0945B82A" w14:textId="77777777" w:rsidR="00AC05EB" w:rsidRDefault="00AC05EB">
      <w:pPr>
        <w:spacing w:after="160" w:line="259" w:lineRule="auto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br w:type="page"/>
      </w:r>
    </w:p>
    <w:p w14:paraId="03BFBFE5" w14:textId="3AA28E9C" w:rsidR="005C2593" w:rsidRPr="00E47A1F" w:rsidRDefault="005C2593" w:rsidP="005C2593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E47A1F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För ytterligare information </w:t>
      </w:r>
    </w:p>
    <w:p w14:paraId="6E3163EB" w14:textId="136B401A" w:rsidR="005C2593" w:rsidRPr="00DB112A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B112A">
        <w:rPr>
          <w:rFonts w:asciiTheme="minorHAnsi" w:hAnsiTheme="minorHAnsi"/>
          <w:color w:val="000000" w:themeColor="text1"/>
          <w:sz w:val="18"/>
          <w:szCs w:val="18"/>
        </w:rPr>
        <w:t>Miljöbalken (1998:808)</w:t>
      </w:r>
    </w:p>
    <w:p w14:paraId="5C42C322" w14:textId="77777777" w:rsidR="00B9519A" w:rsidRPr="00B9519A" w:rsidRDefault="00B9519A" w:rsidP="00B9519A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B9519A">
        <w:rPr>
          <w:rFonts w:asciiTheme="minorHAnsi" w:hAnsiTheme="minorHAnsi"/>
          <w:color w:val="000000" w:themeColor="text1"/>
          <w:sz w:val="18"/>
          <w:szCs w:val="18"/>
        </w:rPr>
        <w:t>Förordning (1998:899) om miljöfarlig verksamhet och hälsoskydd</w:t>
      </w:r>
    </w:p>
    <w:p w14:paraId="77D32342" w14:textId="40E1BB31" w:rsidR="005C2593" w:rsidRPr="000633AA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0633AA">
        <w:rPr>
          <w:rFonts w:asciiTheme="minorHAnsi" w:hAnsiTheme="minorHAnsi"/>
          <w:color w:val="000000" w:themeColor="text1"/>
          <w:sz w:val="18"/>
          <w:szCs w:val="18"/>
        </w:rPr>
        <w:t>Förordningen (1998:901) om verksamhetsutövares egenkontroll</w:t>
      </w:r>
    </w:p>
    <w:p w14:paraId="79FC8299" w14:textId="01BD7115" w:rsidR="005C2593" w:rsidRPr="000633AA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0633AA">
        <w:rPr>
          <w:rFonts w:asciiTheme="minorHAnsi" w:hAnsiTheme="minorHAnsi"/>
          <w:color w:val="000000" w:themeColor="text1"/>
          <w:sz w:val="18"/>
          <w:szCs w:val="18"/>
        </w:rPr>
        <w:t xml:space="preserve">Avfallsförordning (2020:614) </w:t>
      </w:r>
    </w:p>
    <w:p w14:paraId="672B2FE0" w14:textId="361F57EE" w:rsidR="005C2593" w:rsidRPr="00DC006B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C006B">
        <w:rPr>
          <w:rFonts w:asciiTheme="minorHAnsi" w:hAnsiTheme="minorHAnsi"/>
          <w:color w:val="000000" w:themeColor="text1"/>
          <w:sz w:val="18"/>
          <w:szCs w:val="18"/>
        </w:rPr>
        <w:t>Naturvårdsverkets föreskrifter om antecknings- och rapporteringsskyldighet och lämnande av uppgifter om farligt avfall till avfallsregistret (NFS 2020:5)</w:t>
      </w:r>
    </w:p>
    <w:p w14:paraId="7ED88DCC" w14:textId="3358065F" w:rsidR="005C2593" w:rsidRPr="00DC006B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C006B">
        <w:rPr>
          <w:rFonts w:asciiTheme="minorHAnsi" w:hAnsiTheme="minorHAnsi"/>
          <w:color w:val="000000" w:themeColor="text1"/>
          <w:sz w:val="18"/>
          <w:szCs w:val="18"/>
        </w:rPr>
        <w:t>REACH-förordning (Se Kemikalieinspektionens hemsida)</w:t>
      </w:r>
    </w:p>
    <w:p w14:paraId="54C4BAC0" w14:textId="14D02C79" w:rsidR="005C2593" w:rsidRPr="00DC006B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C006B">
        <w:rPr>
          <w:rFonts w:asciiTheme="minorHAnsi" w:hAnsiTheme="minorHAnsi"/>
          <w:color w:val="000000" w:themeColor="text1"/>
          <w:sz w:val="18"/>
          <w:szCs w:val="18"/>
        </w:rPr>
        <w:t>Kemikalieinspektionen</w:t>
      </w:r>
    </w:p>
    <w:p w14:paraId="1A3D4A78" w14:textId="194B21FD" w:rsidR="005C2593" w:rsidRPr="00DC006B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C006B">
        <w:rPr>
          <w:rFonts w:asciiTheme="minorHAnsi" w:hAnsiTheme="minorHAnsi"/>
          <w:color w:val="000000" w:themeColor="text1"/>
          <w:sz w:val="18"/>
          <w:szCs w:val="18"/>
        </w:rPr>
        <w:t>Socialstyrelsens allmänna råd om yrkesmässig hygienisk verksamhet</w:t>
      </w:r>
    </w:p>
    <w:p w14:paraId="3C5E9497" w14:textId="77777777" w:rsidR="005C2593" w:rsidRPr="00DC006B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C006B">
        <w:rPr>
          <w:rFonts w:asciiTheme="minorHAnsi" w:hAnsiTheme="minorHAnsi"/>
          <w:color w:val="000000" w:themeColor="text1"/>
          <w:sz w:val="18"/>
          <w:szCs w:val="18"/>
        </w:rPr>
        <w:t>Socialstyrelsens handbok för Yrkesmässig hygienisk verksamhet.</w:t>
      </w:r>
    </w:p>
    <w:p w14:paraId="628A2EDE" w14:textId="44EE4F0F" w:rsidR="005C2593" w:rsidRPr="00D70115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70115">
        <w:rPr>
          <w:rFonts w:asciiTheme="minorHAnsi" w:hAnsiTheme="minorHAnsi"/>
          <w:color w:val="000000" w:themeColor="text1"/>
          <w:sz w:val="18"/>
          <w:szCs w:val="18"/>
        </w:rPr>
        <w:t>Socialstyrelsens vägledning i form av frågor och svar.</w:t>
      </w:r>
    </w:p>
    <w:p w14:paraId="6A34DA7B" w14:textId="3B7BD385" w:rsidR="005C2593" w:rsidRPr="00D70115" w:rsidRDefault="005C2593" w:rsidP="005C2593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D70115">
        <w:rPr>
          <w:rFonts w:asciiTheme="minorHAnsi" w:hAnsiTheme="minorHAnsi"/>
          <w:color w:val="000000" w:themeColor="text1"/>
          <w:sz w:val="18"/>
          <w:szCs w:val="18"/>
        </w:rPr>
        <w:t>Arbetsmiljöverkets föreskrifter om smittrisker (AFS 2018:4) (obs. Kan inte användas för att ställa krav på verksamheten)</w:t>
      </w:r>
    </w:p>
    <w:p w14:paraId="218614B6" w14:textId="1CB03D82" w:rsidR="006D4890" w:rsidRPr="00E47A1F" w:rsidRDefault="005C2593" w:rsidP="005C2593">
      <w:pPr>
        <w:rPr>
          <w:rFonts w:asciiTheme="minorHAnsi" w:hAnsiTheme="minorHAnsi"/>
          <w:i/>
          <w:iCs/>
          <w:color w:val="000000" w:themeColor="text1"/>
          <w:sz w:val="18"/>
          <w:szCs w:val="18"/>
        </w:rPr>
      </w:pPr>
      <w:r w:rsidRPr="00D70115">
        <w:rPr>
          <w:rFonts w:asciiTheme="minorHAnsi" w:hAnsiTheme="minorHAnsi"/>
          <w:color w:val="000000" w:themeColor="text1"/>
          <w:sz w:val="18"/>
          <w:szCs w:val="18"/>
        </w:rPr>
        <w:t xml:space="preserve">Miljösamverkan Skåne och Miljösamverkan Kronoberg – Blekinge, Handläggarstöd </w:t>
      </w:r>
      <w:r w:rsidRPr="00D70115">
        <w:rPr>
          <w:rFonts w:asciiTheme="minorHAnsi" w:hAnsiTheme="minorHAnsi"/>
          <w:i/>
          <w:iCs/>
          <w:color w:val="000000" w:themeColor="text1"/>
          <w:sz w:val="18"/>
          <w:szCs w:val="18"/>
        </w:rPr>
        <w:t>Anmälningspliktig verksamhet med hygienisk behandling</w:t>
      </w:r>
    </w:p>
    <w:sectPr w:rsidR="006D4890" w:rsidRPr="00E47A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F52EF" w14:textId="77777777" w:rsidR="00065849" w:rsidRDefault="00065849" w:rsidP="00961960">
      <w:r>
        <w:separator/>
      </w:r>
    </w:p>
  </w:endnote>
  <w:endnote w:type="continuationSeparator" w:id="0">
    <w:p w14:paraId="0401EE03" w14:textId="77777777" w:rsidR="00065849" w:rsidRDefault="00065849" w:rsidP="009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330409"/>
      <w:docPartObj>
        <w:docPartGallery w:val="Page Numbers (Bottom of Page)"/>
        <w:docPartUnique/>
      </w:docPartObj>
    </w:sdtPr>
    <w:sdtEndPr/>
    <w:sdtContent>
      <w:p w14:paraId="75105DF0" w14:textId="532E4D4F" w:rsidR="00D83E83" w:rsidRDefault="00D83E8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9C77A" w14:textId="77777777" w:rsidR="00D83E83" w:rsidRDefault="00D83E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67DF" w14:textId="77777777" w:rsidR="00065849" w:rsidRDefault="00065849" w:rsidP="00961960">
      <w:r>
        <w:separator/>
      </w:r>
    </w:p>
  </w:footnote>
  <w:footnote w:type="continuationSeparator" w:id="0">
    <w:p w14:paraId="47FB0059" w14:textId="77777777" w:rsidR="00065849" w:rsidRDefault="00065849" w:rsidP="0096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FE9"/>
    <w:multiLevelType w:val="hybridMultilevel"/>
    <w:tmpl w:val="F8DA77F8"/>
    <w:lvl w:ilvl="0" w:tplc="041D0001">
      <w:numFmt w:val="bullet"/>
      <w:lvlText w:val=""/>
      <w:lvlJc w:val="left"/>
      <w:pPr>
        <w:ind w:left="-7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1E7F2C06"/>
    <w:multiLevelType w:val="hybridMultilevel"/>
    <w:tmpl w:val="3B0A4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E29"/>
    <w:multiLevelType w:val="hybridMultilevel"/>
    <w:tmpl w:val="13D405D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78E2"/>
    <w:multiLevelType w:val="hybridMultilevel"/>
    <w:tmpl w:val="1ECA8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6C6"/>
    <w:multiLevelType w:val="hybridMultilevel"/>
    <w:tmpl w:val="44D2A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5D0B"/>
    <w:multiLevelType w:val="hybridMultilevel"/>
    <w:tmpl w:val="A7620A3C"/>
    <w:lvl w:ilvl="0" w:tplc="086421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42AD6"/>
    <w:multiLevelType w:val="hybridMultilevel"/>
    <w:tmpl w:val="0386AD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463">
    <w:abstractNumId w:val="0"/>
  </w:num>
  <w:num w:numId="2" w16cid:durableId="1814370546">
    <w:abstractNumId w:val="3"/>
  </w:num>
  <w:num w:numId="3" w16cid:durableId="414791654">
    <w:abstractNumId w:val="1"/>
  </w:num>
  <w:num w:numId="4" w16cid:durableId="1698264482">
    <w:abstractNumId w:val="2"/>
  </w:num>
  <w:num w:numId="5" w16cid:durableId="736249374">
    <w:abstractNumId w:val="4"/>
  </w:num>
  <w:num w:numId="6" w16cid:durableId="1777481464">
    <w:abstractNumId w:val="6"/>
  </w:num>
  <w:num w:numId="7" w16cid:durableId="581061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7A"/>
    <w:rsid w:val="000024A1"/>
    <w:rsid w:val="00025299"/>
    <w:rsid w:val="00036A6C"/>
    <w:rsid w:val="00037F59"/>
    <w:rsid w:val="00044EB1"/>
    <w:rsid w:val="00051C24"/>
    <w:rsid w:val="000633AA"/>
    <w:rsid w:val="000634A1"/>
    <w:rsid w:val="00065849"/>
    <w:rsid w:val="00066DFA"/>
    <w:rsid w:val="00084D83"/>
    <w:rsid w:val="00090C37"/>
    <w:rsid w:val="000C1957"/>
    <w:rsid w:val="000E1E62"/>
    <w:rsid w:val="000E6FA9"/>
    <w:rsid w:val="00112D0E"/>
    <w:rsid w:val="00113298"/>
    <w:rsid w:val="0012150C"/>
    <w:rsid w:val="00122FEE"/>
    <w:rsid w:val="00144605"/>
    <w:rsid w:val="001520FD"/>
    <w:rsid w:val="00176C2F"/>
    <w:rsid w:val="00182915"/>
    <w:rsid w:val="00182B15"/>
    <w:rsid w:val="002022BC"/>
    <w:rsid w:val="002246C0"/>
    <w:rsid w:val="00270206"/>
    <w:rsid w:val="002778B7"/>
    <w:rsid w:val="0029165A"/>
    <w:rsid w:val="002A050F"/>
    <w:rsid w:val="002A242C"/>
    <w:rsid w:val="002A7301"/>
    <w:rsid w:val="002C4AB5"/>
    <w:rsid w:val="002C78AB"/>
    <w:rsid w:val="002D2F1A"/>
    <w:rsid w:val="002D419F"/>
    <w:rsid w:val="00301934"/>
    <w:rsid w:val="0032212F"/>
    <w:rsid w:val="003370D3"/>
    <w:rsid w:val="0034666D"/>
    <w:rsid w:val="00362375"/>
    <w:rsid w:val="003651C1"/>
    <w:rsid w:val="00392C93"/>
    <w:rsid w:val="003C24BB"/>
    <w:rsid w:val="003F32B1"/>
    <w:rsid w:val="004355FF"/>
    <w:rsid w:val="004419D2"/>
    <w:rsid w:val="00453ADD"/>
    <w:rsid w:val="004620F0"/>
    <w:rsid w:val="00470217"/>
    <w:rsid w:val="004A64E2"/>
    <w:rsid w:val="004B3170"/>
    <w:rsid w:val="004C1ECE"/>
    <w:rsid w:val="004F3E55"/>
    <w:rsid w:val="0050580E"/>
    <w:rsid w:val="00510E4C"/>
    <w:rsid w:val="00515194"/>
    <w:rsid w:val="005353F3"/>
    <w:rsid w:val="00550FF8"/>
    <w:rsid w:val="005635FE"/>
    <w:rsid w:val="00594A0B"/>
    <w:rsid w:val="00595CC0"/>
    <w:rsid w:val="005A0AF7"/>
    <w:rsid w:val="005A310C"/>
    <w:rsid w:val="005A32C0"/>
    <w:rsid w:val="005A3B78"/>
    <w:rsid w:val="005C028F"/>
    <w:rsid w:val="005C2593"/>
    <w:rsid w:val="005C2644"/>
    <w:rsid w:val="005E0DD7"/>
    <w:rsid w:val="006112F7"/>
    <w:rsid w:val="006229DD"/>
    <w:rsid w:val="00626240"/>
    <w:rsid w:val="00662CC6"/>
    <w:rsid w:val="00671E6C"/>
    <w:rsid w:val="00691DC4"/>
    <w:rsid w:val="006B2776"/>
    <w:rsid w:val="006B5E66"/>
    <w:rsid w:val="006D047A"/>
    <w:rsid w:val="006D4890"/>
    <w:rsid w:val="006E0E23"/>
    <w:rsid w:val="006E23AB"/>
    <w:rsid w:val="006F123B"/>
    <w:rsid w:val="007263CC"/>
    <w:rsid w:val="007266B8"/>
    <w:rsid w:val="00730C48"/>
    <w:rsid w:val="00730D2D"/>
    <w:rsid w:val="0073323B"/>
    <w:rsid w:val="007418FC"/>
    <w:rsid w:val="00750575"/>
    <w:rsid w:val="00761D15"/>
    <w:rsid w:val="007813E5"/>
    <w:rsid w:val="00793BAB"/>
    <w:rsid w:val="00795A87"/>
    <w:rsid w:val="007A1985"/>
    <w:rsid w:val="007A475C"/>
    <w:rsid w:val="007C2F41"/>
    <w:rsid w:val="007E7BDC"/>
    <w:rsid w:val="00812DB9"/>
    <w:rsid w:val="00852F1C"/>
    <w:rsid w:val="00853006"/>
    <w:rsid w:val="008E0BC6"/>
    <w:rsid w:val="008F3CDD"/>
    <w:rsid w:val="00903E2A"/>
    <w:rsid w:val="00924A8D"/>
    <w:rsid w:val="009277A3"/>
    <w:rsid w:val="00943953"/>
    <w:rsid w:val="0095263B"/>
    <w:rsid w:val="00952695"/>
    <w:rsid w:val="00961960"/>
    <w:rsid w:val="00964B41"/>
    <w:rsid w:val="009A264B"/>
    <w:rsid w:val="009C6788"/>
    <w:rsid w:val="009D530A"/>
    <w:rsid w:val="009E6A63"/>
    <w:rsid w:val="009F6D2D"/>
    <w:rsid w:val="00A04D72"/>
    <w:rsid w:val="00A06479"/>
    <w:rsid w:val="00A22D3B"/>
    <w:rsid w:val="00A35D75"/>
    <w:rsid w:val="00A441CB"/>
    <w:rsid w:val="00A6211B"/>
    <w:rsid w:val="00A65226"/>
    <w:rsid w:val="00A67F3A"/>
    <w:rsid w:val="00A71D9F"/>
    <w:rsid w:val="00A725F5"/>
    <w:rsid w:val="00A72B7B"/>
    <w:rsid w:val="00A81AD1"/>
    <w:rsid w:val="00AB5410"/>
    <w:rsid w:val="00AC05EB"/>
    <w:rsid w:val="00AC3DFC"/>
    <w:rsid w:val="00B074D3"/>
    <w:rsid w:val="00B32375"/>
    <w:rsid w:val="00B36B81"/>
    <w:rsid w:val="00B40B13"/>
    <w:rsid w:val="00B45FB5"/>
    <w:rsid w:val="00B563C9"/>
    <w:rsid w:val="00B5744F"/>
    <w:rsid w:val="00B65FA4"/>
    <w:rsid w:val="00B827B2"/>
    <w:rsid w:val="00B85E64"/>
    <w:rsid w:val="00B87C29"/>
    <w:rsid w:val="00B9519A"/>
    <w:rsid w:val="00BA212B"/>
    <w:rsid w:val="00BA4236"/>
    <w:rsid w:val="00BA556E"/>
    <w:rsid w:val="00BC2E8D"/>
    <w:rsid w:val="00BE3A83"/>
    <w:rsid w:val="00C70FB2"/>
    <w:rsid w:val="00C844DC"/>
    <w:rsid w:val="00C90C32"/>
    <w:rsid w:val="00C91942"/>
    <w:rsid w:val="00C9451E"/>
    <w:rsid w:val="00C97806"/>
    <w:rsid w:val="00CA2FA5"/>
    <w:rsid w:val="00CB596B"/>
    <w:rsid w:val="00CE37F5"/>
    <w:rsid w:val="00CF5810"/>
    <w:rsid w:val="00CF7491"/>
    <w:rsid w:val="00D109BD"/>
    <w:rsid w:val="00D14D11"/>
    <w:rsid w:val="00D17AC4"/>
    <w:rsid w:val="00D35505"/>
    <w:rsid w:val="00D53F79"/>
    <w:rsid w:val="00D70115"/>
    <w:rsid w:val="00D70C19"/>
    <w:rsid w:val="00D7340D"/>
    <w:rsid w:val="00D829EE"/>
    <w:rsid w:val="00D83E83"/>
    <w:rsid w:val="00D96BA3"/>
    <w:rsid w:val="00DB112A"/>
    <w:rsid w:val="00DC006B"/>
    <w:rsid w:val="00E36D6B"/>
    <w:rsid w:val="00E47A1F"/>
    <w:rsid w:val="00E54F0D"/>
    <w:rsid w:val="00E55E0C"/>
    <w:rsid w:val="00E74539"/>
    <w:rsid w:val="00E80DF6"/>
    <w:rsid w:val="00EC4530"/>
    <w:rsid w:val="00ED700A"/>
    <w:rsid w:val="00EF3031"/>
    <w:rsid w:val="00EF5BE9"/>
    <w:rsid w:val="00F23266"/>
    <w:rsid w:val="00F36E12"/>
    <w:rsid w:val="00F65BDA"/>
    <w:rsid w:val="00FB34BC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C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1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1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1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1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1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1D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1D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1D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1960"/>
    <w:pPr>
      <w:tabs>
        <w:tab w:val="center" w:pos="4677"/>
        <w:tab w:val="right" w:pos="9355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1960"/>
  </w:style>
  <w:style w:type="paragraph" w:styleId="Sidfot">
    <w:name w:val="footer"/>
    <w:basedOn w:val="Normal"/>
    <w:link w:val="SidfotChar"/>
    <w:uiPriority w:val="99"/>
    <w:unhideWhenUsed/>
    <w:rsid w:val="00961960"/>
    <w:pPr>
      <w:tabs>
        <w:tab w:val="center" w:pos="4677"/>
        <w:tab w:val="right" w:pos="9355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1960"/>
  </w:style>
  <w:style w:type="character" w:customStyle="1" w:styleId="cf01">
    <w:name w:val="cf01"/>
    <w:basedOn w:val="Standardstycketeckensnitt"/>
    <w:rsid w:val="006D047A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"/>
    <w:rsid w:val="00A67F3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tycketeckensnitt"/>
    <w:rsid w:val="00A67F3A"/>
  </w:style>
  <w:style w:type="character" w:customStyle="1" w:styleId="eop">
    <w:name w:val="eop"/>
    <w:basedOn w:val="Standardstycketeckensnitt"/>
    <w:rsid w:val="00A67F3A"/>
  </w:style>
  <w:style w:type="paragraph" w:styleId="Normalwebb">
    <w:name w:val="Normal (Web)"/>
    <w:basedOn w:val="Normal"/>
    <w:uiPriority w:val="99"/>
    <w:semiHidden/>
    <w:unhideWhenUsed/>
    <w:rsid w:val="0032212F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02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0206"/>
  </w:style>
  <w:style w:type="character" w:customStyle="1" w:styleId="KommentarerChar">
    <w:name w:val="Kommentarer Char"/>
    <w:basedOn w:val="Standardstycketeckensnitt"/>
    <w:link w:val="Kommentarer"/>
    <w:uiPriority w:val="99"/>
    <w:rsid w:val="00270206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02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0206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by2\AppData\Local\Temp\Templafy\WordVsto\t4gsfo5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D608CBC1-D4C7-4985-815E-0878FB166EFA}">
  <ds:schemaRefs/>
</ds:datastoreItem>
</file>

<file path=customXml/itemProps2.xml><?xml version="1.0" encoding="utf-8"?>
<ds:datastoreItem xmlns:ds="http://schemas.openxmlformats.org/officeDocument/2006/customXml" ds:itemID="{A97FAD97-6EB4-46D4-8D54-22BFC6FAD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A5289-9C5A-4319-9F48-4D52C4943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t4gsfo5z.dotx</Template>
  <TotalTime>0</TotalTime>
  <Pages>9</Pages>
  <Words>2143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2025-05-16T12:16:00Z</dcterms:created>
  <dcterms:modified xsi:type="dcterms:W3CDTF">2025-05-16T12:16:00Z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driftsam</vt:lpwstr>
  </property>
  <property fmtid="{D5CDD505-2E9C-101B-9397-08002B2CF9AE}" pid="3" name="TemplafyTemplateId">
    <vt:lpwstr>883380446780457142</vt:lpwstr>
  </property>
  <property fmtid="{D5CDD505-2E9C-101B-9397-08002B2CF9AE}" pid="4" name="TemplafyUserProfileId">
    <vt:lpwstr>638193014231682004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MSIP_Label_64592d99-4413-49ee-9551-0670efc4da27_Enabled">
    <vt:lpwstr>true</vt:lpwstr>
  </property>
  <property fmtid="{D5CDD505-2E9C-101B-9397-08002B2CF9AE}" pid="8" name="MSIP_Label_64592d99-4413-49ee-9551-0670efc4da27_SetDate">
    <vt:lpwstr>2024-11-20T14:08:54Z</vt:lpwstr>
  </property>
  <property fmtid="{D5CDD505-2E9C-101B-9397-08002B2CF9AE}" pid="9" name="MSIP_Label_64592d99-4413-49ee-9551-0670efc4da27_Method">
    <vt:lpwstr>Standard</vt:lpwstr>
  </property>
  <property fmtid="{D5CDD505-2E9C-101B-9397-08002B2CF9AE}" pid="10" name="MSIP_Label_64592d99-4413-49ee-9551-0670efc4da27_Name">
    <vt:lpwstr>Klass 1 - öppet</vt:lpwstr>
  </property>
  <property fmtid="{D5CDD505-2E9C-101B-9397-08002B2CF9AE}" pid="11" name="MSIP_Label_64592d99-4413-49ee-9551-0670efc4da27_SiteId">
    <vt:lpwstr>687e1b58-fbe3-4cfb-98bc-58f2496d274c</vt:lpwstr>
  </property>
  <property fmtid="{D5CDD505-2E9C-101B-9397-08002B2CF9AE}" pid="12" name="MSIP_Label_64592d99-4413-49ee-9551-0670efc4da27_ActionId">
    <vt:lpwstr>18507d56-3cb6-4006-b959-d53bfb53eafe</vt:lpwstr>
  </property>
  <property fmtid="{D5CDD505-2E9C-101B-9397-08002B2CF9AE}" pid="13" name="MSIP_Label_64592d99-4413-49ee-9551-0670efc4da27_ContentBits">
    <vt:lpwstr>0</vt:lpwstr>
  </property>
</Properties>
</file>